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45" w:rsidRDefault="000D3D35" w:rsidP="000D3D35">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 xml:space="preserve">АДМИНИСТРАЦИЯ </w:t>
      </w:r>
    </w:p>
    <w:p w:rsidR="000D3D35" w:rsidRPr="00DA53B4" w:rsidRDefault="00061D29" w:rsidP="000D3D35">
      <w:pPr>
        <w:suppressAutoHyphens/>
        <w:spacing w:after="0" w:line="240" w:lineRule="auto"/>
        <w:jc w:val="center"/>
        <w:rPr>
          <w:rFonts w:ascii="Arial" w:eastAsia="Times New Roman" w:hAnsi="Arial" w:cs="Arial"/>
          <w:b/>
          <w:color w:val="000000"/>
          <w:sz w:val="32"/>
          <w:szCs w:val="32"/>
          <w:lang w:eastAsia="ar-SA"/>
        </w:rPr>
      </w:pPr>
      <w:r>
        <w:rPr>
          <w:rFonts w:ascii="Arial" w:eastAsia="Times New Roman" w:hAnsi="Arial" w:cs="Arial"/>
          <w:b/>
          <w:color w:val="000000"/>
          <w:sz w:val="32"/>
          <w:szCs w:val="32"/>
          <w:lang w:eastAsia="ar-SA"/>
        </w:rPr>
        <w:t>СРЕДНЕАПОЧЕНСКОГО</w:t>
      </w:r>
      <w:r w:rsidR="000D3D35" w:rsidRPr="00DA53B4">
        <w:rPr>
          <w:rFonts w:ascii="Arial" w:eastAsia="Times New Roman" w:hAnsi="Arial" w:cs="Arial"/>
          <w:b/>
          <w:color w:val="000000"/>
          <w:sz w:val="32"/>
          <w:szCs w:val="32"/>
          <w:lang w:eastAsia="ar-SA"/>
        </w:rPr>
        <w:t xml:space="preserve"> СЕЛЬСОВЕТА</w:t>
      </w:r>
    </w:p>
    <w:p w:rsidR="000D3D35" w:rsidRPr="00DA53B4" w:rsidRDefault="000D3D35" w:rsidP="000D3D35">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ГОРШЕЧЕНСКОГО РАЙОНА  КУРСКОЙ ОБЛАСТИ</w:t>
      </w:r>
    </w:p>
    <w:p w:rsidR="000D3D35" w:rsidRPr="00DA53B4" w:rsidRDefault="000D3D35" w:rsidP="000D3D35">
      <w:pPr>
        <w:suppressAutoHyphens/>
        <w:spacing w:after="0" w:line="240" w:lineRule="auto"/>
        <w:jc w:val="center"/>
        <w:rPr>
          <w:rFonts w:ascii="Arial" w:eastAsia="Times New Roman" w:hAnsi="Arial" w:cs="Arial"/>
          <w:b/>
          <w:color w:val="000000"/>
          <w:sz w:val="32"/>
          <w:szCs w:val="32"/>
          <w:lang w:eastAsia="ar-SA"/>
        </w:rPr>
      </w:pPr>
    </w:p>
    <w:p w:rsidR="000D3D35" w:rsidRPr="00DA53B4" w:rsidRDefault="000D3D35" w:rsidP="000D3D35">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ПОСТАНОВЛЕНИЕ</w:t>
      </w:r>
    </w:p>
    <w:p w:rsidR="000D3D35" w:rsidRPr="00DA53B4" w:rsidRDefault="000D3D35" w:rsidP="000D3D35">
      <w:pPr>
        <w:suppressAutoHyphens/>
        <w:spacing w:after="0" w:line="240" w:lineRule="auto"/>
        <w:jc w:val="center"/>
        <w:rPr>
          <w:rFonts w:ascii="Arial" w:eastAsia="Times New Roman" w:hAnsi="Arial" w:cs="Arial"/>
          <w:b/>
          <w:color w:val="000000"/>
          <w:sz w:val="32"/>
          <w:szCs w:val="32"/>
          <w:lang w:eastAsia="ar-SA"/>
        </w:rPr>
      </w:pPr>
    </w:p>
    <w:p w:rsidR="000D3D35" w:rsidRPr="00DA53B4" w:rsidRDefault="005C34A2" w:rsidP="000D3D35">
      <w:pPr>
        <w:suppressAutoHyphens/>
        <w:spacing w:after="0" w:line="240" w:lineRule="auto"/>
        <w:jc w:val="center"/>
        <w:rPr>
          <w:rFonts w:ascii="Arial" w:eastAsia="Times New Roman" w:hAnsi="Arial" w:cs="Arial"/>
          <w:b/>
          <w:color w:val="000000"/>
          <w:sz w:val="32"/>
          <w:szCs w:val="32"/>
          <w:lang w:eastAsia="ar-SA"/>
        </w:rPr>
      </w:pPr>
      <w:r w:rsidRPr="005C34A2">
        <w:rPr>
          <w:rFonts w:ascii="Arial" w:eastAsia="Times New Roman" w:hAnsi="Arial" w:cs="Arial"/>
          <w:b/>
          <w:color w:val="000000"/>
          <w:sz w:val="32"/>
          <w:szCs w:val="32"/>
          <w:lang w:eastAsia="ar-SA"/>
        </w:rPr>
        <w:t>от 26.01.2016   № 11</w:t>
      </w:r>
    </w:p>
    <w:p w:rsidR="000D3D35" w:rsidRPr="00DA53B4" w:rsidRDefault="000D3D35" w:rsidP="000D3D35">
      <w:pPr>
        <w:suppressAutoHyphens/>
        <w:spacing w:after="0" w:line="240" w:lineRule="auto"/>
        <w:jc w:val="center"/>
        <w:rPr>
          <w:rFonts w:ascii="Arial" w:eastAsia="Times New Roman" w:hAnsi="Arial" w:cs="Arial"/>
          <w:b/>
          <w:color w:val="000000"/>
          <w:sz w:val="32"/>
          <w:szCs w:val="32"/>
          <w:lang w:eastAsia="ar-SA"/>
        </w:rPr>
      </w:pPr>
    </w:p>
    <w:p w:rsidR="000D3D35" w:rsidRPr="00DA53B4" w:rsidRDefault="000D3D35" w:rsidP="000D3D35">
      <w:pPr>
        <w:widowControl w:val="0"/>
        <w:suppressAutoHyphens/>
        <w:autoSpaceDE w:val="0"/>
        <w:spacing w:after="0" w:line="240" w:lineRule="auto"/>
        <w:jc w:val="center"/>
        <w:rPr>
          <w:rFonts w:ascii="Arial" w:eastAsia="Times New Roman" w:hAnsi="Arial" w:cs="Arial"/>
          <w:b/>
          <w:sz w:val="32"/>
          <w:szCs w:val="32"/>
          <w:lang w:eastAsia="ar-SA"/>
        </w:rPr>
      </w:pPr>
      <w:r w:rsidRPr="00DA53B4">
        <w:rPr>
          <w:rFonts w:ascii="Arial" w:eastAsia="Times New Roman" w:hAnsi="Arial" w:cs="Arial"/>
          <w:b/>
          <w:sz w:val="32"/>
          <w:szCs w:val="32"/>
          <w:lang w:eastAsia="ar-SA"/>
        </w:rPr>
        <w:t xml:space="preserve">Об утверждении Административного регламента Администрации </w:t>
      </w:r>
      <w:proofErr w:type="spellStart"/>
      <w:r w:rsidR="00061D29">
        <w:rPr>
          <w:rFonts w:ascii="Arial" w:eastAsia="Times New Roman" w:hAnsi="Arial" w:cs="Arial"/>
          <w:b/>
          <w:sz w:val="32"/>
          <w:szCs w:val="32"/>
          <w:lang w:eastAsia="ar-SA"/>
        </w:rPr>
        <w:t>Среднеапоченского</w:t>
      </w:r>
      <w:proofErr w:type="spellEnd"/>
      <w:r w:rsidRPr="00DA53B4">
        <w:rPr>
          <w:rFonts w:ascii="Arial" w:eastAsia="Times New Roman" w:hAnsi="Arial" w:cs="Arial"/>
          <w:b/>
          <w:sz w:val="32"/>
          <w:szCs w:val="32"/>
          <w:lang w:eastAsia="ar-SA"/>
        </w:rPr>
        <w:t xml:space="preserve"> сельсовета Горшеченского района Курской области по предоставлению </w:t>
      </w:r>
    </w:p>
    <w:p w:rsidR="000D3D35" w:rsidRPr="00DA53B4" w:rsidRDefault="000D3D35" w:rsidP="000D3D35">
      <w:pPr>
        <w:widowControl w:val="0"/>
        <w:suppressAutoHyphens/>
        <w:autoSpaceDE w:val="0"/>
        <w:spacing w:after="0" w:line="240" w:lineRule="auto"/>
        <w:jc w:val="center"/>
        <w:rPr>
          <w:rFonts w:ascii="Arial" w:eastAsia="Times New Roman" w:hAnsi="Arial" w:cs="Arial"/>
          <w:b/>
          <w:bCs/>
          <w:sz w:val="32"/>
          <w:szCs w:val="32"/>
          <w:lang w:eastAsia="ar-SA"/>
        </w:rPr>
      </w:pPr>
      <w:r w:rsidRPr="00DA53B4">
        <w:rPr>
          <w:rFonts w:ascii="Arial" w:eastAsia="Times New Roman" w:hAnsi="Arial" w:cs="Arial"/>
          <w:b/>
          <w:sz w:val="32"/>
          <w:szCs w:val="32"/>
          <w:lang w:eastAsia="ar-SA"/>
        </w:rPr>
        <w:t xml:space="preserve">муниципальной услуги </w:t>
      </w:r>
      <w:r w:rsidRPr="00DA53B4">
        <w:rPr>
          <w:rFonts w:ascii="Arial" w:eastAsia="Times New Roman" w:hAnsi="Arial" w:cs="Arial"/>
          <w:b/>
          <w:bCs/>
          <w:sz w:val="32"/>
          <w:szCs w:val="32"/>
          <w:lang w:eastAsia="ar-SA"/>
        </w:rPr>
        <w:t>«</w:t>
      </w:r>
      <w:r w:rsidRPr="000D3D35">
        <w:rPr>
          <w:rFonts w:ascii="Arial" w:eastAsia="Times New Roman" w:hAnsi="Arial" w:cs="Arial"/>
          <w:b/>
          <w:bCs/>
          <w:sz w:val="32"/>
          <w:szCs w:val="32"/>
          <w:lang w:eastAsia="ar-SA"/>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sidRPr="00DA53B4">
        <w:rPr>
          <w:rFonts w:ascii="Arial" w:eastAsia="Times New Roman" w:hAnsi="Arial" w:cs="Arial"/>
          <w:b/>
          <w:bCs/>
          <w:sz w:val="32"/>
          <w:szCs w:val="32"/>
          <w:lang w:eastAsia="ar-SA"/>
        </w:rPr>
        <w:t>»</w:t>
      </w:r>
    </w:p>
    <w:p w:rsidR="000D3D35" w:rsidRPr="00DA53B4" w:rsidRDefault="000D3D35" w:rsidP="000D3D35">
      <w:pPr>
        <w:widowControl w:val="0"/>
        <w:suppressAutoHyphens/>
        <w:autoSpaceDE w:val="0"/>
        <w:spacing w:after="0" w:line="240" w:lineRule="auto"/>
        <w:jc w:val="center"/>
        <w:rPr>
          <w:rFonts w:ascii="Arial" w:eastAsia="Times New Roman" w:hAnsi="Arial" w:cs="Arial"/>
          <w:b/>
          <w:bCs/>
          <w:sz w:val="32"/>
          <w:szCs w:val="32"/>
          <w:lang w:eastAsia="ar-SA"/>
        </w:rPr>
      </w:pPr>
    </w:p>
    <w:p w:rsidR="000D3D35" w:rsidRPr="00DA53B4" w:rsidRDefault="000D3D35" w:rsidP="000D3D35">
      <w:pPr>
        <w:spacing w:after="0" w:line="240" w:lineRule="auto"/>
        <w:rPr>
          <w:rFonts w:ascii="Arial" w:eastAsia="Times New Roman" w:hAnsi="Arial" w:cs="Arial"/>
          <w:sz w:val="24"/>
          <w:szCs w:val="24"/>
          <w:lang w:eastAsia="ar-SA"/>
        </w:rPr>
      </w:pPr>
    </w:p>
    <w:p w:rsidR="000D3D35" w:rsidRPr="00DA53B4" w:rsidRDefault="000D3D35" w:rsidP="000D3D35">
      <w:pPr>
        <w:suppressAutoHyphens/>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r w:rsidRPr="00DA53B4">
        <w:rPr>
          <w:rFonts w:ascii="Arial" w:eastAsia="Times New Roman" w:hAnsi="Arial" w:cs="Arial"/>
          <w:sz w:val="24"/>
          <w:szCs w:val="24"/>
          <w:lang w:eastAsia="ar-SA"/>
        </w:rPr>
        <w:tab/>
        <w:t>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w:t>
      </w:r>
      <w:proofErr w:type="gramStart"/>
      <w:r w:rsidRPr="00DA53B4">
        <w:rPr>
          <w:rFonts w:ascii="Arial" w:eastAsia="Times New Roman" w:hAnsi="Arial" w:cs="Arial"/>
          <w:sz w:val="24"/>
          <w:szCs w:val="24"/>
          <w:lang w:eastAsia="ar-SA"/>
        </w:rPr>
        <w:t xml:space="preserve"> ,</w:t>
      </w:r>
      <w:proofErr w:type="gramEnd"/>
      <w:r w:rsidRPr="00DA53B4">
        <w:rPr>
          <w:rFonts w:ascii="Arial" w:eastAsia="Times New Roman" w:hAnsi="Arial" w:cs="Arial"/>
          <w:sz w:val="24"/>
          <w:szCs w:val="24"/>
          <w:lang w:eastAsia="ar-SA"/>
        </w:rPr>
        <w:t xml:space="preserve">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w:t>
      </w:r>
      <w:proofErr w:type="gramStart"/>
      <w:r w:rsidRPr="00DA53B4">
        <w:rPr>
          <w:rFonts w:ascii="Arial" w:eastAsia="Times New Roman" w:hAnsi="Arial" w:cs="Arial"/>
          <w:sz w:val="24"/>
          <w:szCs w:val="24"/>
          <w:lang w:eastAsia="ar-SA"/>
        </w:rPr>
        <w:t xml:space="preserve"> ,</w:t>
      </w:r>
      <w:proofErr w:type="gramEnd"/>
      <w:r w:rsidRPr="00DA53B4">
        <w:rPr>
          <w:rFonts w:ascii="Arial" w:eastAsia="Times New Roman" w:hAnsi="Arial" w:cs="Arial"/>
          <w:sz w:val="24"/>
          <w:szCs w:val="24"/>
          <w:lang w:eastAsia="ar-SA"/>
        </w:rPr>
        <w:t xml:space="preserve"> Уставом  МО «</w:t>
      </w:r>
      <w:proofErr w:type="spellStart"/>
      <w:r w:rsidR="00614F45">
        <w:rPr>
          <w:rFonts w:ascii="Arial" w:eastAsia="Times New Roman" w:hAnsi="Arial" w:cs="Arial"/>
          <w:sz w:val="24"/>
          <w:szCs w:val="24"/>
          <w:lang w:eastAsia="ar-SA"/>
        </w:rPr>
        <w:t>Среднеапоченский</w:t>
      </w:r>
      <w:proofErr w:type="spellEnd"/>
      <w:r w:rsidRPr="00DA53B4">
        <w:rPr>
          <w:rFonts w:ascii="Arial" w:eastAsia="Times New Roman" w:hAnsi="Arial" w:cs="Arial"/>
          <w:sz w:val="24"/>
          <w:szCs w:val="24"/>
          <w:lang w:eastAsia="ar-SA"/>
        </w:rPr>
        <w:t xml:space="preserve">  сельсовет»  Горшеченского района  Курской области ПОСТАНОВЛЯЮ :</w:t>
      </w:r>
    </w:p>
    <w:p w:rsidR="000D3D35" w:rsidRPr="0082707B" w:rsidRDefault="000D3D35" w:rsidP="000D3D35">
      <w:pPr>
        <w:suppressAutoHyphens/>
        <w:spacing w:after="0" w:line="240" w:lineRule="auto"/>
        <w:jc w:val="both"/>
        <w:rPr>
          <w:rFonts w:ascii="Arial" w:eastAsia="Times New Roman" w:hAnsi="Arial" w:cs="Arial"/>
          <w:bCs/>
          <w:sz w:val="24"/>
          <w:szCs w:val="24"/>
          <w:lang w:eastAsia="ar-SA"/>
        </w:rPr>
      </w:pPr>
      <w:r w:rsidRPr="00DA53B4">
        <w:rPr>
          <w:rFonts w:ascii="Arial" w:eastAsia="Times New Roman" w:hAnsi="Arial" w:cs="Arial"/>
          <w:sz w:val="24"/>
          <w:szCs w:val="24"/>
          <w:lang w:eastAsia="ar-SA"/>
        </w:rPr>
        <w:t xml:space="preserve">       1. Утвердить  прилагаемый административный  регламент Администрации  </w:t>
      </w:r>
      <w:proofErr w:type="spellStart"/>
      <w:r w:rsidR="00061D29">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области  по  предоставлению  муниципальной  услуги  «</w:t>
      </w:r>
      <w:r w:rsidRPr="000D3D35">
        <w:rPr>
          <w:rFonts w:ascii="Arial" w:eastAsia="Times New Roman" w:hAnsi="Arial" w:cs="Arial"/>
          <w:bCs/>
          <w:sz w:val="24"/>
          <w:szCs w:val="24"/>
          <w:lang w:eastAsia="ar-SA"/>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Pr>
          <w:rFonts w:ascii="Arial" w:eastAsia="Times New Roman" w:hAnsi="Arial" w:cs="Arial"/>
          <w:bCs/>
          <w:sz w:val="24"/>
          <w:szCs w:val="24"/>
          <w:lang w:eastAsia="ar-SA"/>
        </w:rPr>
        <w:t>.</w:t>
      </w:r>
    </w:p>
    <w:p w:rsidR="000D3D35" w:rsidRPr="00DA53B4" w:rsidRDefault="000D3D35" w:rsidP="000D3D35">
      <w:pPr>
        <w:suppressAutoHyphens/>
        <w:spacing w:after="0" w:line="240" w:lineRule="auto"/>
        <w:jc w:val="both"/>
        <w:rPr>
          <w:rFonts w:ascii="Arial" w:eastAsia="Times New Roman" w:hAnsi="Arial" w:cs="Arial"/>
          <w:color w:val="000000"/>
          <w:sz w:val="24"/>
          <w:szCs w:val="24"/>
          <w:lang w:eastAsia="ar-SA"/>
        </w:rPr>
      </w:pPr>
      <w:r w:rsidRPr="00DA53B4">
        <w:rPr>
          <w:rFonts w:ascii="Arial" w:eastAsia="Times New Roman" w:hAnsi="Arial" w:cs="Arial"/>
          <w:sz w:val="24"/>
          <w:szCs w:val="24"/>
          <w:lang w:eastAsia="ar-SA"/>
        </w:rPr>
        <w:t xml:space="preserve">        2. Постановление вступает в силу  после его обнародования и подлежит размещению  на  официальном сайте Администрации </w:t>
      </w:r>
      <w:proofErr w:type="spellStart"/>
      <w:r w:rsidR="00061D29">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w:t>
      </w:r>
      <w:r w:rsidRPr="00DA53B4">
        <w:rPr>
          <w:rFonts w:ascii="Arial" w:eastAsia="Times New Roman" w:hAnsi="Arial" w:cs="Arial"/>
          <w:color w:val="000000"/>
          <w:sz w:val="24"/>
          <w:szCs w:val="24"/>
          <w:lang w:eastAsia="ar-SA"/>
        </w:rPr>
        <w:t xml:space="preserve">области  </w:t>
      </w:r>
      <w:r w:rsidR="00061D29" w:rsidRPr="00061D29">
        <w:rPr>
          <w:rFonts w:ascii="Arial" w:hAnsi="Arial" w:cs="Arial"/>
          <w:sz w:val="24"/>
          <w:szCs w:val="24"/>
        </w:rPr>
        <w:t xml:space="preserve">http:// </w:t>
      </w:r>
      <w:proofErr w:type="spellStart"/>
      <w:r w:rsidR="00061D29" w:rsidRPr="00061D29">
        <w:rPr>
          <w:rFonts w:ascii="Arial" w:hAnsi="Arial" w:cs="Arial"/>
          <w:sz w:val="24"/>
          <w:szCs w:val="24"/>
          <w:lang w:val="en-US"/>
        </w:rPr>
        <w:t>sredneapochensky</w:t>
      </w:r>
      <w:proofErr w:type="spellEnd"/>
      <w:r w:rsidR="00061D29" w:rsidRPr="00061D29">
        <w:rPr>
          <w:rFonts w:ascii="Arial" w:hAnsi="Arial" w:cs="Arial"/>
          <w:sz w:val="24"/>
          <w:szCs w:val="24"/>
        </w:rPr>
        <w:t>.</w:t>
      </w:r>
      <w:proofErr w:type="spellStart"/>
      <w:r w:rsidR="00061D29" w:rsidRPr="00061D29">
        <w:rPr>
          <w:rFonts w:ascii="Arial" w:hAnsi="Arial" w:cs="Arial"/>
          <w:sz w:val="24"/>
          <w:szCs w:val="24"/>
          <w:lang w:val="en-US"/>
        </w:rPr>
        <w:t>ru</w:t>
      </w:r>
      <w:proofErr w:type="spellEnd"/>
      <w:r w:rsidR="00061D29" w:rsidRPr="00061D29">
        <w:rPr>
          <w:rFonts w:ascii="Arial" w:hAnsi="Arial" w:cs="Arial"/>
          <w:sz w:val="24"/>
          <w:szCs w:val="24"/>
        </w:rPr>
        <w:t>.</w:t>
      </w:r>
      <w:r w:rsidRPr="00DA53B4">
        <w:rPr>
          <w:rFonts w:ascii="Arial" w:eastAsia="Times New Roman" w:hAnsi="Arial" w:cs="Arial"/>
          <w:color w:val="000000"/>
          <w:sz w:val="24"/>
          <w:szCs w:val="24"/>
          <w:lang w:eastAsia="ar-SA"/>
        </w:rPr>
        <w:t xml:space="preserve">   </w:t>
      </w:r>
      <w:r w:rsidRPr="00DA53B4">
        <w:rPr>
          <w:rFonts w:ascii="Arial" w:eastAsia="Times New Roman" w:hAnsi="Arial" w:cs="Arial"/>
          <w:b/>
          <w:color w:val="000000"/>
          <w:sz w:val="24"/>
          <w:szCs w:val="24"/>
          <w:lang w:eastAsia="ar-SA"/>
        </w:rPr>
        <w:t xml:space="preserve"> </w:t>
      </w:r>
    </w:p>
    <w:p w:rsidR="000D3D35" w:rsidRPr="00DA53B4" w:rsidRDefault="000D3D35" w:rsidP="000D3D35">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t xml:space="preserve">              </w:t>
      </w:r>
    </w:p>
    <w:p w:rsidR="000D3D35" w:rsidRPr="00DA53B4" w:rsidRDefault="000D3D35" w:rsidP="000D3D35">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Глава </w:t>
      </w:r>
      <w:proofErr w:type="spellStart"/>
      <w:r w:rsidR="00061D29">
        <w:rPr>
          <w:rFonts w:ascii="Arial" w:eastAsia="Calibri" w:hAnsi="Arial" w:cs="Arial"/>
          <w:sz w:val="24"/>
          <w:szCs w:val="24"/>
          <w:lang w:eastAsia="ar-SA"/>
        </w:rPr>
        <w:t>Среднеапоченского</w:t>
      </w:r>
      <w:proofErr w:type="spellEnd"/>
      <w:r w:rsidRPr="00DA53B4">
        <w:rPr>
          <w:rFonts w:ascii="Arial" w:eastAsia="Calibri" w:hAnsi="Arial" w:cs="Arial"/>
          <w:sz w:val="24"/>
          <w:szCs w:val="24"/>
          <w:lang w:eastAsia="ar-SA"/>
        </w:rPr>
        <w:t xml:space="preserve">  сельсовета</w:t>
      </w:r>
    </w:p>
    <w:p w:rsidR="000D3D35" w:rsidRPr="00DA53B4" w:rsidRDefault="000D3D35" w:rsidP="000D3D35">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Горшеченского района                                   </w:t>
      </w:r>
      <w:r w:rsidR="00061D29">
        <w:rPr>
          <w:rFonts w:ascii="Arial" w:eastAsia="Calibri" w:hAnsi="Arial" w:cs="Arial"/>
          <w:sz w:val="24"/>
          <w:szCs w:val="24"/>
          <w:lang w:eastAsia="ar-SA"/>
        </w:rPr>
        <w:t xml:space="preserve">                    </w:t>
      </w:r>
      <w:proofErr w:type="spellStart"/>
      <w:r w:rsidR="00061D29">
        <w:rPr>
          <w:rFonts w:ascii="Arial" w:eastAsia="Calibri" w:hAnsi="Arial" w:cs="Arial"/>
          <w:sz w:val="24"/>
          <w:szCs w:val="24"/>
          <w:lang w:eastAsia="ar-SA"/>
        </w:rPr>
        <w:t>В.Н.Сверчкова</w:t>
      </w:r>
      <w:proofErr w:type="spellEnd"/>
    </w:p>
    <w:p w:rsidR="000D3D35" w:rsidRPr="00DA53B4" w:rsidRDefault="000D3D35" w:rsidP="000D3D35">
      <w:pPr>
        <w:suppressAutoHyphens/>
        <w:spacing w:after="0" w:line="240" w:lineRule="auto"/>
        <w:rPr>
          <w:rFonts w:ascii="Times New Roman" w:eastAsia="Times New Roman" w:hAnsi="Times New Roman" w:cs="Times New Roman"/>
          <w:sz w:val="24"/>
          <w:szCs w:val="24"/>
          <w:lang w:eastAsia="ar-SA"/>
        </w:rPr>
      </w:pPr>
      <w:r w:rsidRPr="00DA53B4">
        <w:rPr>
          <w:rFonts w:ascii="Times New Roman" w:eastAsia="Times New Roman" w:hAnsi="Times New Roman" w:cs="Times New Roman"/>
          <w:sz w:val="24"/>
          <w:szCs w:val="24"/>
          <w:lang w:eastAsia="ar-SA"/>
        </w:rPr>
        <w:br w:type="page"/>
      </w:r>
    </w:p>
    <w:p w:rsidR="000D3D35" w:rsidRPr="000D3D35" w:rsidRDefault="000D3D35" w:rsidP="000D3D35">
      <w:pPr>
        <w:spacing w:after="0" w:line="240" w:lineRule="auto"/>
        <w:contextualSpacing/>
        <w:jc w:val="right"/>
        <w:rPr>
          <w:rFonts w:ascii="Arial" w:eastAsia="Times New Roman" w:hAnsi="Arial" w:cs="Arial"/>
          <w:b/>
          <w:sz w:val="24"/>
          <w:szCs w:val="24"/>
        </w:rPr>
      </w:pPr>
      <w:r w:rsidRPr="000D3D35">
        <w:rPr>
          <w:rFonts w:ascii="Arial" w:eastAsia="Times New Roman" w:hAnsi="Arial" w:cs="Arial"/>
          <w:b/>
          <w:sz w:val="24"/>
          <w:szCs w:val="24"/>
        </w:rPr>
        <w:lastRenderedPageBreak/>
        <w:t>УТВЕРЖДЕН</w:t>
      </w:r>
    </w:p>
    <w:p w:rsidR="000D3D35" w:rsidRPr="000D3D35" w:rsidRDefault="000D3D35" w:rsidP="000D3D35">
      <w:pPr>
        <w:spacing w:after="0" w:line="240" w:lineRule="auto"/>
        <w:ind w:firstLine="567"/>
        <w:contextualSpacing/>
        <w:jc w:val="right"/>
        <w:rPr>
          <w:rFonts w:ascii="Arial" w:eastAsia="Times New Roman" w:hAnsi="Arial" w:cs="Arial"/>
          <w:b/>
          <w:sz w:val="24"/>
          <w:szCs w:val="24"/>
        </w:rPr>
      </w:pPr>
      <w:r w:rsidRPr="000D3D35">
        <w:rPr>
          <w:rFonts w:ascii="Arial" w:eastAsia="Times New Roman" w:hAnsi="Arial" w:cs="Arial"/>
          <w:b/>
          <w:sz w:val="24"/>
          <w:szCs w:val="24"/>
        </w:rPr>
        <w:t>Постановлением</w:t>
      </w:r>
    </w:p>
    <w:p w:rsidR="000D3D35" w:rsidRPr="000D3D35" w:rsidRDefault="000D3D35" w:rsidP="000D3D35">
      <w:pPr>
        <w:spacing w:after="0" w:line="240" w:lineRule="auto"/>
        <w:ind w:firstLine="567"/>
        <w:contextualSpacing/>
        <w:jc w:val="right"/>
        <w:rPr>
          <w:rFonts w:ascii="Arial" w:eastAsia="Times New Roman" w:hAnsi="Arial" w:cs="Arial"/>
          <w:b/>
          <w:sz w:val="24"/>
          <w:szCs w:val="24"/>
        </w:rPr>
      </w:pPr>
      <w:r w:rsidRPr="000D3D35">
        <w:rPr>
          <w:rFonts w:ascii="Arial" w:eastAsia="Times New Roman" w:hAnsi="Arial" w:cs="Arial"/>
          <w:b/>
          <w:sz w:val="24"/>
          <w:szCs w:val="24"/>
        </w:rPr>
        <w:t xml:space="preserve"> Администрации </w:t>
      </w:r>
    </w:p>
    <w:p w:rsidR="000D3D35" w:rsidRPr="000D3D35" w:rsidRDefault="00061D29" w:rsidP="000D3D35">
      <w:pPr>
        <w:spacing w:after="0" w:line="240" w:lineRule="auto"/>
        <w:ind w:firstLine="567"/>
        <w:contextualSpacing/>
        <w:jc w:val="right"/>
        <w:rPr>
          <w:rFonts w:ascii="Arial" w:eastAsia="Times New Roman" w:hAnsi="Arial" w:cs="Arial"/>
          <w:b/>
          <w:sz w:val="24"/>
          <w:szCs w:val="24"/>
        </w:rPr>
      </w:pPr>
      <w:proofErr w:type="spellStart"/>
      <w:r>
        <w:rPr>
          <w:rFonts w:ascii="Arial" w:eastAsia="Times New Roman" w:hAnsi="Arial" w:cs="Arial"/>
          <w:b/>
          <w:sz w:val="24"/>
          <w:szCs w:val="24"/>
        </w:rPr>
        <w:t>Среднеапоченского</w:t>
      </w:r>
      <w:proofErr w:type="spellEnd"/>
      <w:r w:rsidR="000D3D35" w:rsidRPr="000D3D35">
        <w:rPr>
          <w:rFonts w:ascii="Arial" w:eastAsia="Times New Roman" w:hAnsi="Arial" w:cs="Arial"/>
          <w:b/>
          <w:sz w:val="24"/>
          <w:szCs w:val="24"/>
        </w:rPr>
        <w:t xml:space="preserve"> сельсовета </w:t>
      </w:r>
    </w:p>
    <w:p w:rsidR="000D3D35" w:rsidRPr="000D3D35" w:rsidRDefault="000D3D35" w:rsidP="000D3D35">
      <w:pPr>
        <w:spacing w:after="0" w:line="240" w:lineRule="auto"/>
        <w:ind w:firstLine="567"/>
        <w:contextualSpacing/>
        <w:jc w:val="right"/>
        <w:rPr>
          <w:rFonts w:ascii="Arial" w:eastAsia="Times New Roman" w:hAnsi="Arial" w:cs="Arial"/>
          <w:b/>
          <w:sz w:val="24"/>
          <w:szCs w:val="24"/>
        </w:rPr>
      </w:pPr>
      <w:r w:rsidRPr="000D3D35">
        <w:rPr>
          <w:rFonts w:ascii="Arial" w:eastAsia="Times New Roman" w:hAnsi="Arial" w:cs="Arial"/>
          <w:b/>
          <w:sz w:val="24"/>
          <w:szCs w:val="24"/>
        </w:rPr>
        <w:t>Горшеченского района</w:t>
      </w:r>
    </w:p>
    <w:p w:rsidR="000D3D35" w:rsidRPr="000D3D35" w:rsidRDefault="00614F45" w:rsidP="000D3D35">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b/>
          <w:sz w:val="24"/>
          <w:szCs w:val="24"/>
        </w:rPr>
        <w:t xml:space="preserve">№11 от 26.01.2016 г.  </w:t>
      </w:r>
    </w:p>
    <w:p w:rsidR="000D3D35" w:rsidRPr="000D3D35" w:rsidRDefault="000D3D35" w:rsidP="000D3D35">
      <w:pPr>
        <w:widowControl w:val="0"/>
        <w:spacing w:after="0" w:line="240" w:lineRule="auto"/>
        <w:rPr>
          <w:rFonts w:ascii="Arial" w:eastAsia="Times New Roman" w:hAnsi="Arial" w:cs="Arial"/>
          <w:sz w:val="24"/>
          <w:szCs w:val="24"/>
          <w:lang w:eastAsia="ru-RU"/>
        </w:rPr>
      </w:pPr>
    </w:p>
    <w:p w:rsidR="000D3D35" w:rsidRPr="000D3D35" w:rsidRDefault="000D3D35" w:rsidP="000D3D35">
      <w:pPr>
        <w:widowControl w:val="0"/>
        <w:spacing w:after="0" w:line="240" w:lineRule="auto"/>
        <w:jc w:val="both"/>
        <w:rPr>
          <w:rFonts w:ascii="Arial" w:eastAsia="Times New Roman" w:hAnsi="Arial" w:cs="Arial"/>
          <w:sz w:val="24"/>
          <w:szCs w:val="24"/>
          <w:lang w:eastAsia="ru-RU"/>
        </w:rPr>
      </w:pPr>
    </w:p>
    <w:p w:rsidR="000D3D35" w:rsidRPr="00614F45" w:rsidRDefault="000D3D35" w:rsidP="000D3D35">
      <w:pPr>
        <w:widowControl w:val="0"/>
        <w:spacing w:after="0" w:line="240" w:lineRule="auto"/>
        <w:jc w:val="center"/>
        <w:rPr>
          <w:rFonts w:ascii="Arial" w:eastAsia="Times New Roman" w:hAnsi="Arial" w:cs="Arial"/>
          <w:b/>
          <w:bCs/>
          <w:sz w:val="28"/>
          <w:szCs w:val="28"/>
          <w:lang w:eastAsia="ru-RU"/>
        </w:rPr>
      </w:pPr>
      <w:r w:rsidRPr="00614F45">
        <w:rPr>
          <w:rFonts w:ascii="Arial" w:eastAsia="Times New Roman" w:hAnsi="Arial" w:cs="Arial"/>
          <w:b/>
          <w:bCs/>
          <w:sz w:val="28"/>
          <w:szCs w:val="28"/>
          <w:lang w:eastAsia="ru-RU"/>
        </w:rPr>
        <w:t>АДМИНИСТРАТИВНЫЙ РЕГЛАМЕНТ</w:t>
      </w:r>
    </w:p>
    <w:p w:rsidR="000D3D35" w:rsidRPr="00614F45" w:rsidRDefault="000D3D35" w:rsidP="000D3D35">
      <w:pPr>
        <w:widowControl w:val="0"/>
        <w:spacing w:after="0" w:line="240" w:lineRule="auto"/>
        <w:jc w:val="center"/>
        <w:rPr>
          <w:rFonts w:ascii="Arial" w:eastAsia="Times New Roman" w:hAnsi="Arial" w:cs="Arial"/>
          <w:b/>
          <w:bCs/>
          <w:sz w:val="28"/>
          <w:szCs w:val="28"/>
          <w:lang w:eastAsia="ru-RU"/>
        </w:rPr>
      </w:pPr>
      <w:r w:rsidRPr="00614F45">
        <w:rPr>
          <w:rFonts w:ascii="Arial" w:eastAsia="Times New Roman" w:hAnsi="Arial" w:cs="Arial"/>
          <w:b/>
          <w:bCs/>
          <w:sz w:val="28"/>
          <w:szCs w:val="28"/>
          <w:lang w:eastAsia="ru-RU"/>
        </w:rPr>
        <w:t xml:space="preserve">Администрации </w:t>
      </w:r>
      <w:proofErr w:type="spellStart"/>
      <w:r w:rsidR="00061D29" w:rsidRPr="00614F45">
        <w:rPr>
          <w:rFonts w:ascii="Arial" w:eastAsia="Times New Roman" w:hAnsi="Arial" w:cs="Arial"/>
          <w:b/>
          <w:bCs/>
          <w:sz w:val="28"/>
          <w:szCs w:val="28"/>
          <w:lang w:eastAsia="ru-RU"/>
        </w:rPr>
        <w:t>Среднеапоченского</w:t>
      </w:r>
      <w:proofErr w:type="spellEnd"/>
      <w:r w:rsidRPr="00614F45">
        <w:rPr>
          <w:rFonts w:ascii="Arial" w:eastAsia="Times New Roman" w:hAnsi="Arial" w:cs="Arial"/>
          <w:b/>
          <w:bCs/>
          <w:sz w:val="28"/>
          <w:szCs w:val="28"/>
          <w:lang w:eastAsia="ru-RU"/>
        </w:rPr>
        <w:t xml:space="preserve"> сельсовета Горшеченского района Курской области предоставления муниципальной услуги </w:t>
      </w:r>
    </w:p>
    <w:p w:rsidR="000D3D35" w:rsidRPr="00614F45" w:rsidRDefault="000D3D35" w:rsidP="000D3D35">
      <w:pPr>
        <w:widowControl w:val="0"/>
        <w:spacing w:after="0" w:line="240" w:lineRule="auto"/>
        <w:jc w:val="center"/>
        <w:rPr>
          <w:rFonts w:ascii="Arial" w:eastAsia="Times New Roman" w:hAnsi="Arial" w:cs="Arial"/>
          <w:sz w:val="28"/>
          <w:szCs w:val="28"/>
          <w:lang w:eastAsia="ru-RU"/>
        </w:rPr>
      </w:pPr>
      <w:r w:rsidRPr="00614F45">
        <w:rPr>
          <w:rFonts w:ascii="Arial" w:eastAsia="Times New Roman" w:hAnsi="Arial" w:cs="Arial"/>
          <w:sz w:val="28"/>
          <w:szCs w:val="28"/>
          <w:lang w:eastAsia="ru-RU"/>
        </w:rPr>
        <w:t>«</w:t>
      </w:r>
      <w:r w:rsidRPr="00614F45">
        <w:rPr>
          <w:rFonts w:ascii="Arial" w:eastAsia="Times New Roman" w:hAnsi="Arial" w:cs="Arial"/>
          <w:b/>
          <w:bCs/>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sidRPr="00614F45">
        <w:rPr>
          <w:rFonts w:ascii="Arial" w:eastAsia="Times New Roman" w:hAnsi="Arial" w:cs="Arial"/>
          <w:sz w:val="28"/>
          <w:szCs w:val="28"/>
          <w:lang w:eastAsia="ru-RU"/>
        </w:rPr>
        <w:t>»</w:t>
      </w:r>
    </w:p>
    <w:p w:rsidR="000D3D35" w:rsidRPr="000D3D35" w:rsidRDefault="000D3D35" w:rsidP="000D3D35">
      <w:pPr>
        <w:widowControl w:val="0"/>
        <w:spacing w:after="0" w:line="240" w:lineRule="auto"/>
        <w:jc w:val="center"/>
        <w:rPr>
          <w:rFonts w:ascii="Arial" w:eastAsia="Times New Roman" w:hAnsi="Arial" w:cs="Arial"/>
          <w:b/>
          <w:bCs/>
          <w:sz w:val="24"/>
          <w:szCs w:val="24"/>
          <w:lang w:eastAsia="ru-RU"/>
        </w:rPr>
      </w:pPr>
    </w:p>
    <w:p w:rsidR="000D3D35" w:rsidRPr="000D3D35" w:rsidRDefault="000D3D35" w:rsidP="000D3D35">
      <w:pPr>
        <w:widowControl w:val="0"/>
        <w:spacing w:after="0"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I. Общие положения</w:t>
      </w:r>
    </w:p>
    <w:p w:rsidR="000D3D35" w:rsidRPr="000D3D35" w:rsidRDefault="000D3D35" w:rsidP="000D3D35">
      <w:pPr>
        <w:widowControl w:val="0"/>
        <w:spacing w:after="0" w:line="240" w:lineRule="auto"/>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1.1. Предмет регулирования административного регламента</w:t>
      </w:r>
    </w:p>
    <w:p w:rsidR="000D3D35" w:rsidRPr="000D3D35" w:rsidRDefault="000D3D35" w:rsidP="000D3D35">
      <w:pPr>
        <w:widowControl w:val="0"/>
        <w:spacing w:after="0" w:line="240" w:lineRule="auto"/>
        <w:ind w:firstLine="708"/>
        <w:jc w:val="both"/>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 xml:space="preserve">Настоящий административный регламент предоставления муниципальной услуги </w:t>
      </w:r>
      <w:r w:rsidRPr="00061D29">
        <w:rPr>
          <w:rFonts w:ascii="Arial" w:eastAsia="Times New Roman" w:hAnsi="Arial" w:cs="Arial"/>
          <w:sz w:val="24"/>
          <w:szCs w:val="24"/>
          <w:lang w:eastAsia="ru-RU"/>
        </w:rPr>
        <w:t>«</w:t>
      </w:r>
      <w:r w:rsidRPr="00061D29">
        <w:rPr>
          <w:rFonts w:ascii="Arial" w:eastAsia="Times New Roman" w:hAnsi="Arial" w:cs="Arial"/>
          <w:bCs/>
          <w:color w:val="000000"/>
          <w:sz w:val="24"/>
          <w:szCs w:val="24"/>
          <w:lang w:eastAsia="ru-RU"/>
        </w:rPr>
        <w:t xml:space="preserve">Предоставление земельных участков, находящихся в  муниципальной собственности, </w:t>
      </w:r>
      <w:r w:rsidRPr="00061D29">
        <w:rPr>
          <w:rFonts w:ascii="Arial" w:eastAsia="Times New Roman" w:hAnsi="Arial" w:cs="Arial"/>
          <w:bCs/>
          <w:sz w:val="24"/>
          <w:szCs w:val="24"/>
          <w:lang w:eastAsia="ru-RU"/>
        </w:rPr>
        <w:t>и (или) государственная собственность на которые не разграничена</w:t>
      </w:r>
      <w:r w:rsidRPr="00061D29">
        <w:rPr>
          <w:rFonts w:ascii="Arial" w:eastAsia="Times New Roman" w:hAnsi="Arial" w:cs="Arial"/>
          <w:bCs/>
          <w:color w:val="000000"/>
          <w:sz w:val="24"/>
          <w:szCs w:val="24"/>
          <w:lang w:eastAsia="ru-RU"/>
        </w:rPr>
        <w:t>, на территории сельского поселения в безвозмездное пользование</w:t>
      </w:r>
      <w:r w:rsidRPr="00061D29">
        <w:rPr>
          <w:rFonts w:ascii="Arial" w:eastAsia="Times New Roman" w:hAnsi="Arial" w:cs="Arial"/>
          <w:sz w:val="24"/>
          <w:szCs w:val="24"/>
          <w:lang w:eastAsia="ru-RU"/>
        </w:rPr>
        <w:t>»</w:t>
      </w:r>
      <w:r w:rsidRPr="000D3D35">
        <w:rPr>
          <w:rFonts w:ascii="Arial" w:eastAsia="Times New Roman" w:hAnsi="Arial" w:cs="Arial"/>
          <w:sz w:val="24"/>
          <w:szCs w:val="24"/>
          <w:lang w:eastAsia="ru-RU"/>
        </w:rPr>
        <w:t xml:space="preserve"> (далее – Регламент) доступности услуги и определяет: </w:t>
      </w:r>
      <w:r w:rsidRPr="000D3D35">
        <w:rPr>
          <w:rFonts w:ascii="Arial" w:eastAsia="Times New Roman" w:hAnsi="Arial" w:cs="Arial"/>
          <w:sz w:val="24"/>
          <w:szCs w:val="24"/>
        </w:rPr>
        <w:t xml:space="preserve">стандарт предоставления муниципальной услуги; состав, </w:t>
      </w:r>
      <w:r w:rsidRPr="000D3D35">
        <w:rPr>
          <w:rFonts w:ascii="Arial" w:eastAsia="Times New Roman" w:hAnsi="Arial" w:cs="Arial"/>
          <w:sz w:val="24"/>
          <w:szCs w:val="24"/>
          <w:lang w:eastAsia="ru-RU"/>
        </w:rPr>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0D3D35">
        <w:rPr>
          <w:rFonts w:ascii="Arial" w:eastAsia="Times New Roman" w:hAnsi="Arial" w:cs="Arial"/>
          <w:sz w:val="24"/>
          <w:szCs w:val="24"/>
          <w:lang w:eastAsia="ru-RU"/>
        </w:rPr>
        <w:t xml:space="preserve"> досудебный (внесудебный) порядок обжалования решений и действий (бездействия</w:t>
      </w:r>
      <w:proofErr w:type="gramStart"/>
      <w:r w:rsidRPr="000D3D35">
        <w:rPr>
          <w:rFonts w:ascii="Arial" w:eastAsia="Times New Roman" w:hAnsi="Arial" w:cs="Arial"/>
          <w:sz w:val="24"/>
          <w:szCs w:val="24"/>
          <w:lang w:eastAsia="ru-RU"/>
        </w:rPr>
        <w:t>)д</w:t>
      </w:r>
      <w:proofErr w:type="gramEnd"/>
      <w:r w:rsidRPr="000D3D35">
        <w:rPr>
          <w:rFonts w:ascii="Arial" w:eastAsia="Times New Roman" w:hAnsi="Arial" w:cs="Arial"/>
          <w:sz w:val="24"/>
          <w:szCs w:val="24"/>
          <w:lang w:eastAsia="ru-RU"/>
        </w:rPr>
        <w:t>олжностных лиц, предоставляющих муниципальную услугу.</w:t>
      </w: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в связи с </w:t>
      </w:r>
      <w:r w:rsidRPr="000D3D35">
        <w:rPr>
          <w:rFonts w:ascii="Arial" w:eastAsia="Times New Roman" w:hAnsi="Arial" w:cs="Arial"/>
          <w:sz w:val="24"/>
          <w:szCs w:val="24"/>
          <w:shd w:val="clear" w:color="auto" w:fill="FFFFFF"/>
          <w:lang w:eastAsia="ru-RU"/>
        </w:rPr>
        <w:t>предоставлением муниципальной услуги.</w:t>
      </w: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1.2. Круг заявителей</w:t>
      </w: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 xml:space="preserve">Заявителями являются физические </w:t>
      </w:r>
      <w:r w:rsidRPr="000D3D35">
        <w:rPr>
          <w:rFonts w:ascii="Arial" w:eastAsia="Times New Roman" w:hAnsi="Arial" w:cs="Arial"/>
          <w:sz w:val="24"/>
          <w:szCs w:val="24"/>
          <w:lang w:eastAsia="ar-SA"/>
        </w:rPr>
        <w:t>и юридические лица, либо их уполномоченные представители (далее - заявители).</w:t>
      </w: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ar-SA"/>
        </w:rPr>
      </w:pPr>
    </w:p>
    <w:p w:rsidR="000D3D35" w:rsidRPr="000D3D35" w:rsidRDefault="000D3D35" w:rsidP="000D3D35">
      <w:pPr>
        <w:widowControl w:val="0"/>
        <w:spacing w:after="0" w:line="240" w:lineRule="auto"/>
        <w:ind w:firstLine="720"/>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1.3. Требования к порядку информирования о предоставлении муниципальной услуги</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Администрация </w:t>
      </w:r>
      <w:proofErr w:type="spellStart"/>
      <w:r w:rsidR="00061D29">
        <w:rPr>
          <w:rFonts w:ascii="Arial" w:eastAsia="Arial" w:hAnsi="Arial" w:cs="Arial"/>
          <w:kern w:val="2"/>
          <w:sz w:val="24"/>
          <w:szCs w:val="24"/>
          <w:lang w:eastAsia="zh-CN"/>
        </w:rPr>
        <w:t>Среднеапоченского</w:t>
      </w:r>
      <w:proofErr w:type="spellEnd"/>
      <w:r w:rsidRPr="000D3D35">
        <w:rPr>
          <w:rFonts w:ascii="Arial" w:eastAsia="Arial" w:hAnsi="Arial" w:cs="Arial"/>
          <w:kern w:val="2"/>
          <w:sz w:val="24"/>
          <w:szCs w:val="24"/>
          <w:lang w:eastAsia="zh-CN"/>
        </w:rPr>
        <w:t xml:space="preserve">  сельсовета Горшеченского района:</w:t>
      </w:r>
    </w:p>
    <w:p w:rsidR="000D3D35" w:rsidRPr="000D3D35" w:rsidRDefault="00061D29" w:rsidP="000D3D35">
      <w:pPr>
        <w:tabs>
          <w:tab w:val="left" w:pos="709"/>
        </w:tabs>
        <w:suppressAutoHyphens/>
        <w:spacing w:after="0" w:line="240" w:lineRule="auto"/>
        <w:rPr>
          <w:rFonts w:ascii="Arial" w:eastAsia="Arial" w:hAnsi="Arial" w:cs="Arial"/>
          <w:kern w:val="2"/>
          <w:sz w:val="24"/>
          <w:szCs w:val="24"/>
          <w:lang w:eastAsia="zh-CN"/>
        </w:rPr>
      </w:pPr>
      <w:r>
        <w:rPr>
          <w:rFonts w:ascii="Arial" w:eastAsia="Arial" w:hAnsi="Arial" w:cs="Arial"/>
          <w:kern w:val="2"/>
          <w:sz w:val="24"/>
          <w:szCs w:val="24"/>
          <w:lang w:eastAsia="zh-CN"/>
        </w:rPr>
        <w:t>306844,</w:t>
      </w:r>
      <w:r w:rsidR="000D3D35" w:rsidRPr="000D3D35">
        <w:rPr>
          <w:rFonts w:ascii="Arial" w:eastAsia="Arial" w:hAnsi="Arial" w:cs="Arial"/>
          <w:kern w:val="2"/>
          <w:sz w:val="24"/>
          <w:szCs w:val="24"/>
          <w:lang w:eastAsia="zh-CN"/>
        </w:rPr>
        <w:t>Россия, Курская область</w:t>
      </w:r>
      <w:r>
        <w:rPr>
          <w:rFonts w:ascii="Arial" w:eastAsia="Arial" w:hAnsi="Arial" w:cs="Arial"/>
          <w:kern w:val="2"/>
          <w:sz w:val="24"/>
          <w:szCs w:val="24"/>
          <w:lang w:eastAsia="zh-CN"/>
        </w:rPr>
        <w:t xml:space="preserve">, </w:t>
      </w:r>
      <w:proofErr w:type="spellStart"/>
      <w:r>
        <w:rPr>
          <w:rFonts w:ascii="Arial" w:eastAsia="Arial" w:hAnsi="Arial" w:cs="Arial"/>
          <w:kern w:val="2"/>
          <w:sz w:val="24"/>
          <w:szCs w:val="24"/>
          <w:lang w:eastAsia="zh-CN"/>
        </w:rPr>
        <w:t>Горшеченский</w:t>
      </w:r>
      <w:proofErr w:type="spellEnd"/>
      <w:r>
        <w:rPr>
          <w:rFonts w:ascii="Arial" w:eastAsia="Arial" w:hAnsi="Arial" w:cs="Arial"/>
          <w:kern w:val="2"/>
          <w:sz w:val="24"/>
          <w:szCs w:val="24"/>
          <w:lang w:eastAsia="zh-CN"/>
        </w:rPr>
        <w:t xml:space="preserve"> район, </w:t>
      </w:r>
      <w:proofErr w:type="spellStart"/>
      <w:r>
        <w:rPr>
          <w:rFonts w:ascii="Arial" w:eastAsia="Arial" w:hAnsi="Arial" w:cs="Arial"/>
          <w:kern w:val="2"/>
          <w:sz w:val="24"/>
          <w:szCs w:val="24"/>
          <w:lang w:eastAsia="zh-CN"/>
        </w:rPr>
        <w:t>Среднеапоченский</w:t>
      </w:r>
      <w:proofErr w:type="spellEnd"/>
      <w:r>
        <w:rPr>
          <w:rFonts w:ascii="Arial" w:eastAsia="Arial" w:hAnsi="Arial" w:cs="Arial"/>
          <w:kern w:val="2"/>
          <w:sz w:val="24"/>
          <w:szCs w:val="24"/>
          <w:lang w:eastAsia="zh-CN"/>
        </w:rPr>
        <w:t xml:space="preserve"> сельсовет, </w:t>
      </w:r>
      <w:proofErr w:type="gramStart"/>
      <w:r>
        <w:rPr>
          <w:rFonts w:ascii="Arial" w:eastAsia="Arial" w:hAnsi="Arial" w:cs="Arial"/>
          <w:kern w:val="2"/>
          <w:sz w:val="24"/>
          <w:szCs w:val="24"/>
          <w:lang w:eastAsia="zh-CN"/>
        </w:rPr>
        <w:t>с</w:t>
      </w:r>
      <w:proofErr w:type="gramEnd"/>
      <w:r>
        <w:rPr>
          <w:rFonts w:ascii="Arial" w:eastAsia="Arial" w:hAnsi="Arial" w:cs="Arial"/>
          <w:kern w:val="2"/>
          <w:sz w:val="24"/>
          <w:szCs w:val="24"/>
          <w:lang w:eastAsia="zh-CN"/>
        </w:rPr>
        <w:t xml:space="preserve">. Средние </w:t>
      </w:r>
      <w:proofErr w:type="spellStart"/>
      <w:r>
        <w:rPr>
          <w:rFonts w:ascii="Arial" w:eastAsia="Arial" w:hAnsi="Arial" w:cs="Arial"/>
          <w:kern w:val="2"/>
          <w:sz w:val="24"/>
          <w:szCs w:val="24"/>
          <w:lang w:eastAsia="zh-CN"/>
        </w:rPr>
        <w:t>Апочки</w:t>
      </w:r>
      <w:proofErr w:type="spellEnd"/>
      <w:r>
        <w:rPr>
          <w:rFonts w:ascii="Arial" w:eastAsia="Arial" w:hAnsi="Arial" w:cs="Arial"/>
          <w:kern w:val="2"/>
          <w:sz w:val="24"/>
          <w:szCs w:val="24"/>
          <w:lang w:eastAsia="zh-CN"/>
        </w:rPr>
        <w:t>, ул. Советская,</w:t>
      </w:r>
    </w:p>
    <w:p w:rsidR="000D3D35" w:rsidRPr="000D3D35" w:rsidRDefault="000D3D35" w:rsidP="000D3D35">
      <w:pPr>
        <w:spacing w:after="0" w:line="240" w:lineRule="auto"/>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График работы:</w:t>
      </w:r>
    </w:p>
    <w:tbl>
      <w:tblPr>
        <w:tblW w:w="0" w:type="auto"/>
        <w:tblLayout w:type="fixed"/>
        <w:tblLook w:val="00A0" w:firstRow="1" w:lastRow="0" w:firstColumn="1" w:lastColumn="0" w:noHBand="0" w:noVBand="0"/>
      </w:tblPr>
      <w:tblGrid>
        <w:gridCol w:w="4361"/>
        <w:gridCol w:w="5004"/>
      </w:tblGrid>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Понедельник</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с 08.00 до17.00 перерыв с 12.00 до 14.00</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Вторник</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с 08.00 до17.00 перерыв с 12.00 до 14.00</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Среда</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с 08.00 до17.00 перерыв с 12.00 до 14.00</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lastRenderedPageBreak/>
              <w:t>Четверг</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с 08.00 до17.00 перерыв с 12.00 до 14.00</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Пятница</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с 08.00 до17.00 перерыв с 12.00 до 14.00</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Суббота</w:t>
            </w:r>
          </w:p>
        </w:tc>
        <w:tc>
          <w:tcPr>
            <w:tcW w:w="5004" w:type="dxa"/>
            <w:tcBorders>
              <w:top w:val="single" w:sz="4" w:space="0" w:color="000000"/>
              <w:left w:val="single" w:sz="4" w:space="0" w:color="000000"/>
              <w:bottom w:val="single" w:sz="4" w:space="0" w:color="000000"/>
              <w:right w:val="single" w:sz="4" w:space="0" w:color="000000"/>
            </w:tcBorders>
            <w:hideMark/>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выходной</w:t>
            </w:r>
          </w:p>
        </w:tc>
      </w:tr>
      <w:tr w:rsidR="000D3D35" w:rsidRPr="000D3D35" w:rsidTr="000D3D35">
        <w:tc>
          <w:tcPr>
            <w:tcW w:w="4361" w:type="dxa"/>
            <w:tcBorders>
              <w:top w:val="single" w:sz="4" w:space="0" w:color="000000"/>
              <w:left w:val="single" w:sz="4" w:space="0" w:color="000000"/>
              <w:bottom w:val="single" w:sz="4" w:space="0" w:color="000000"/>
              <w:right w:val="nil"/>
            </w:tcBorders>
            <w:hideMark/>
          </w:tcPr>
          <w:p w:rsidR="000D3D35" w:rsidRPr="000D3D35" w:rsidRDefault="000D3D35" w:rsidP="000D3D35">
            <w:pPr>
              <w:suppressAutoHyphens/>
              <w:snapToGrid w:val="0"/>
              <w:spacing w:after="0" w:line="240" w:lineRule="auto"/>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Воскресенье</w:t>
            </w:r>
          </w:p>
        </w:tc>
        <w:tc>
          <w:tcPr>
            <w:tcW w:w="5004" w:type="dxa"/>
            <w:tcBorders>
              <w:top w:val="single" w:sz="4" w:space="0" w:color="000000"/>
              <w:left w:val="single" w:sz="4" w:space="0" w:color="000000"/>
              <w:bottom w:val="single" w:sz="4" w:space="0" w:color="000000"/>
              <w:right w:val="single" w:sz="4" w:space="0" w:color="000000"/>
            </w:tcBorders>
          </w:tcPr>
          <w:p w:rsidR="000D3D35" w:rsidRPr="000D3D35" w:rsidRDefault="000D3D35" w:rsidP="000D3D35">
            <w:pPr>
              <w:spacing w:after="0"/>
              <w:rPr>
                <w:rFonts w:ascii="Arial" w:eastAsia="Times New Roman" w:hAnsi="Arial" w:cs="Arial"/>
                <w:sz w:val="24"/>
                <w:szCs w:val="24"/>
                <w:lang w:eastAsia="ru-RU"/>
              </w:rPr>
            </w:pPr>
            <w:r w:rsidRPr="000D3D35">
              <w:rPr>
                <w:rFonts w:ascii="Arial" w:eastAsia="Times New Roman" w:hAnsi="Arial" w:cs="Arial"/>
                <w:sz w:val="24"/>
                <w:szCs w:val="24"/>
                <w:lang w:eastAsia="ru-RU"/>
              </w:rPr>
              <w:t>выходной</w:t>
            </w:r>
          </w:p>
        </w:tc>
      </w:tr>
    </w:tbl>
    <w:p w:rsidR="000D3D35" w:rsidRPr="000D3D35" w:rsidRDefault="000D3D35" w:rsidP="000D3D35">
      <w:pPr>
        <w:spacing w:after="0" w:line="240" w:lineRule="auto"/>
        <w:ind w:firstLine="709"/>
        <w:rPr>
          <w:rFonts w:ascii="Arial" w:eastAsia="Times New Roman" w:hAnsi="Arial" w:cs="Arial"/>
          <w:sz w:val="24"/>
          <w:szCs w:val="24"/>
          <w:lang w:eastAsia="ar-SA"/>
        </w:rPr>
      </w:pP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Филиал ОБУ «МФЦ» </w:t>
      </w:r>
      <w:r w:rsidR="00F0433E">
        <w:rPr>
          <w:rFonts w:ascii="Arial" w:eastAsia="Arial" w:hAnsi="Arial" w:cs="Arial"/>
          <w:kern w:val="2"/>
          <w:sz w:val="24"/>
          <w:szCs w:val="24"/>
          <w:lang w:eastAsia="zh-CN"/>
        </w:rPr>
        <w:t xml:space="preserve">Горшеченского </w:t>
      </w:r>
      <w:r w:rsidRPr="000D3D35">
        <w:rPr>
          <w:rFonts w:ascii="Arial" w:eastAsia="Arial" w:hAnsi="Arial" w:cs="Arial"/>
          <w:kern w:val="2"/>
          <w:sz w:val="24"/>
          <w:szCs w:val="24"/>
          <w:lang w:eastAsia="zh-CN"/>
        </w:rPr>
        <w:t xml:space="preserve"> района (далее филиал ОБУ «МФЦ»): </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proofErr w:type="gramStart"/>
      <w:r w:rsidRPr="000D3D35">
        <w:rPr>
          <w:rFonts w:ascii="Arial" w:eastAsia="Arial" w:hAnsi="Arial" w:cs="Arial"/>
          <w:kern w:val="2"/>
          <w:sz w:val="24"/>
          <w:szCs w:val="24"/>
          <w:lang w:eastAsia="zh-CN"/>
        </w:rPr>
        <w:t xml:space="preserve">Курская область, </w:t>
      </w:r>
      <w:r w:rsidR="00F0433E">
        <w:rPr>
          <w:rFonts w:ascii="Arial" w:eastAsia="Arial" w:hAnsi="Arial" w:cs="Arial"/>
          <w:kern w:val="2"/>
          <w:sz w:val="24"/>
          <w:szCs w:val="24"/>
          <w:lang w:eastAsia="zh-CN"/>
        </w:rPr>
        <w:t xml:space="preserve">Горшеченский </w:t>
      </w:r>
      <w:r w:rsidRPr="000D3D35">
        <w:rPr>
          <w:rFonts w:ascii="Arial" w:eastAsia="Arial" w:hAnsi="Arial" w:cs="Arial"/>
          <w:kern w:val="2"/>
          <w:sz w:val="24"/>
          <w:szCs w:val="24"/>
          <w:lang w:eastAsia="zh-CN"/>
        </w:rPr>
        <w:t xml:space="preserve"> район, гор/пос. </w:t>
      </w:r>
      <w:r w:rsidR="00F0433E">
        <w:rPr>
          <w:rFonts w:ascii="Arial" w:eastAsia="Arial" w:hAnsi="Arial" w:cs="Arial"/>
          <w:kern w:val="2"/>
          <w:sz w:val="24"/>
          <w:szCs w:val="24"/>
          <w:lang w:eastAsia="zh-CN"/>
        </w:rPr>
        <w:t>Горшечное</w:t>
      </w:r>
      <w:r w:rsidRPr="000D3D35">
        <w:rPr>
          <w:rFonts w:ascii="Arial" w:eastAsia="Arial" w:hAnsi="Arial" w:cs="Arial"/>
          <w:kern w:val="2"/>
          <w:sz w:val="24"/>
          <w:szCs w:val="24"/>
          <w:lang w:eastAsia="zh-CN"/>
        </w:rPr>
        <w:t xml:space="preserve">, ул. </w:t>
      </w:r>
      <w:r w:rsidR="00F0433E">
        <w:rPr>
          <w:rFonts w:ascii="Arial" w:eastAsia="Arial" w:hAnsi="Arial" w:cs="Arial"/>
          <w:kern w:val="2"/>
          <w:sz w:val="24"/>
          <w:szCs w:val="24"/>
          <w:lang w:eastAsia="zh-CN"/>
        </w:rPr>
        <w:t>Кирова</w:t>
      </w:r>
      <w:r w:rsidRPr="000D3D35">
        <w:rPr>
          <w:rFonts w:ascii="Arial" w:eastAsia="Arial" w:hAnsi="Arial" w:cs="Arial"/>
          <w:kern w:val="2"/>
          <w:sz w:val="24"/>
          <w:szCs w:val="24"/>
          <w:lang w:eastAsia="zh-CN"/>
        </w:rPr>
        <w:t>, д.</w:t>
      </w:r>
      <w:r w:rsidR="00F0433E">
        <w:rPr>
          <w:rFonts w:ascii="Arial" w:eastAsia="Arial" w:hAnsi="Arial" w:cs="Arial"/>
          <w:kern w:val="2"/>
          <w:sz w:val="24"/>
          <w:szCs w:val="24"/>
          <w:lang w:eastAsia="zh-CN"/>
        </w:rPr>
        <w:t>20</w:t>
      </w:r>
      <w:r w:rsidRPr="000D3D35">
        <w:rPr>
          <w:rFonts w:ascii="Arial" w:eastAsia="Arial" w:hAnsi="Arial" w:cs="Arial"/>
          <w:kern w:val="2"/>
          <w:sz w:val="24"/>
          <w:szCs w:val="24"/>
          <w:lang w:eastAsia="zh-CN"/>
        </w:rPr>
        <w:t>.</w:t>
      </w:r>
      <w:proofErr w:type="gramEnd"/>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p>
    <w:p w:rsidR="000D3D35" w:rsidRDefault="000D3D35" w:rsidP="000D3D35">
      <w:pPr>
        <w:spacing w:after="0" w:line="240" w:lineRule="auto"/>
        <w:rPr>
          <w:rFonts w:ascii="Arial" w:eastAsia="Times New Roman" w:hAnsi="Arial" w:cs="Arial"/>
          <w:b/>
          <w:bCs/>
          <w:sz w:val="24"/>
          <w:szCs w:val="24"/>
          <w:lang w:eastAsia="ru-RU"/>
        </w:rPr>
      </w:pPr>
      <w:r w:rsidRPr="000D3D35">
        <w:rPr>
          <w:rFonts w:ascii="Arial" w:eastAsia="Times New Roman" w:hAnsi="Arial" w:cs="Arial"/>
          <w:sz w:val="24"/>
          <w:szCs w:val="24"/>
          <w:lang w:eastAsia="ru-RU"/>
        </w:rPr>
        <w:t xml:space="preserve"> </w:t>
      </w:r>
      <w:r w:rsidRPr="000D3D35">
        <w:rPr>
          <w:rFonts w:ascii="Arial" w:eastAsia="Times New Roman" w:hAnsi="Arial" w:cs="Arial"/>
          <w:b/>
          <w:bCs/>
          <w:sz w:val="24"/>
          <w:szCs w:val="24"/>
          <w:lang w:eastAsia="ru-RU"/>
        </w:rPr>
        <w:t>График работы:</w:t>
      </w:r>
    </w:p>
    <w:p w:rsidR="00F0433E" w:rsidRPr="000D3D35" w:rsidRDefault="00F0433E" w:rsidP="000D3D35">
      <w:pPr>
        <w:spacing w:after="0" w:line="240" w:lineRule="auto"/>
        <w:rPr>
          <w:rFonts w:ascii="Arial" w:eastAsia="Times New Roman" w:hAnsi="Arial" w:cs="Arial"/>
          <w:b/>
          <w:bCs/>
          <w:sz w:val="24"/>
          <w:szCs w:val="24"/>
          <w:lang w:eastAsia="ru-RU"/>
        </w:rPr>
      </w:pPr>
    </w:p>
    <w:tbl>
      <w:tblPr>
        <w:tblW w:w="0" w:type="auto"/>
        <w:jc w:val="center"/>
        <w:tblLayout w:type="fixed"/>
        <w:tblLook w:val="04A0" w:firstRow="1" w:lastRow="0" w:firstColumn="1" w:lastColumn="0" w:noHBand="0" w:noVBand="1"/>
      </w:tblPr>
      <w:tblGrid>
        <w:gridCol w:w="2919"/>
        <w:gridCol w:w="5418"/>
      </w:tblGrid>
      <w:tr w:rsidR="00F0433E" w:rsidRPr="0082707B" w:rsidTr="00061D29">
        <w:trPr>
          <w:trHeight w:val="108"/>
          <w:jc w:val="center"/>
        </w:trPr>
        <w:tc>
          <w:tcPr>
            <w:tcW w:w="2919" w:type="dxa"/>
            <w:tcBorders>
              <w:top w:val="single" w:sz="4" w:space="0" w:color="000000"/>
              <w:left w:val="single" w:sz="4" w:space="0" w:color="000000"/>
              <w:bottom w:val="single" w:sz="4" w:space="0" w:color="000000"/>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День недели</w:t>
            </w:r>
          </w:p>
        </w:tc>
        <w:tc>
          <w:tcPr>
            <w:tcW w:w="5418" w:type="dxa"/>
            <w:tcBorders>
              <w:top w:val="single" w:sz="4" w:space="0" w:color="000000"/>
              <w:left w:val="single" w:sz="4" w:space="0" w:color="000000"/>
              <w:bottom w:val="single" w:sz="4" w:space="0" w:color="000000"/>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Время приема</w:t>
            </w:r>
          </w:p>
        </w:tc>
      </w:tr>
      <w:tr w:rsidR="00F0433E" w:rsidRPr="0082707B" w:rsidTr="00061D29">
        <w:trPr>
          <w:trHeight w:val="108"/>
          <w:jc w:val="center"/>
        </w:trPr>
        <w:tc>
          <w:tcPr>
            <w:tcW w:w="2919" w:type="dxa"/>
            <w:tcBorders>
              <w:top w:val="nil"/>
              <w:left w:val="single" w:sz="4" w:space="0" w:color="000000"/>
              <w:bottom w:val="single" w:sz="4" w:space="0" w:color="000000"/>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Понедельник</w:t>
            </w:r>
          </w:p>
        </w:tc>
        <w:tc>
          <w:tcPr>
            <w:tcW w:w="5418" w:type="dxa"/>
            <w:tcBorders>
              <w:top w:val="nil"/>
              <w:left w:val="single" w:sz="4" w:space="0" w:color="000000"/>
              <w:bottom w:val="single" w:sz="4" w:space="0" w:color="000000"/>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F0433E" w:rsidRPr="0082707B" w:rsidTr="00061D29">
        <w:trPr>
          <w:trHeight w:val="108"/>
          <w:jc w:val="center"/>
        </w:trPr>
        <w:tc>
          <w:tcPr>
            <w:tcW w:w="2919" w:type="dxa"/>
            <w:tcBorders>
              <w:top w:val="nil"/>
              <w:left w:val="single" w:sz="4" w:space="0" w:color="000000"/>
              <w:bottom w:val="single" w:sz="4" w:space="0" w:color="000000"/>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Вторник</w:t>
            </w:r>
          </w:p>
        </w:tc>
        <w:tc>
          <w:tcPr>
            <w:tcW w:w="5418" w:type="dxa"/>
            <w:tcBorders>
              <w:top w:val="nil"/>
              <w:left w:val="single" w:sz="4" w:space="0" w:color="000000"/>
              <w:bottom w:val="single" w:sz="4" w:space="0" w:color="000000"/>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F0433E" w:rsidRPr="0082707B" w:rsidTr="00061D29">
        <w:trPr>
          <w:trHeight w:val="108"/>
          <w:jc w:val="center"/>
        </w:trPr>
        <w:tc>
          <w:tcPr>
            <w:tcW w:w="2919" w:type="dxa"/>
            <w:tcBorders>
              <w:top w:val="nil"/>
              <w:left w:val="single" w:sz="4" w:space="0" w:color="000000"/>
              <w:bottom w:val="single" w:sz="4" w:space="0" w:color="000000"/>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Среда</w:t>
            </w:r>
          </w:p>
        </w:tc>
        <w:tc>
          <w:tcPr>
            <w:tcW w:w="5418" w:type="dxa"/>
            <w:tcBorders>
              <w:top w:val="nil"/>
              <w:left w:val="single" w:sz="4" w:space="0" w:color="000000"/>
              <w:bottom w:val="single" w:sz="4" w:space="0" w:color="000000"/>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F0433E" w:rsidRPr="0082707B" w:rsidTr="00061D29">
        <w:trPr>
          <w:jc w:val="center"/>
        </w:trPr>
        <w:tc>
          <w:tcPr>
            <w:tcW w:w="2919" w:type="dxa"/>
            <w:tcBorders>
              <w:top w:val="single" w:sz="4" w:space="0" w:color="000000"/>
              <w:left w:val="single" w:sz="4" w:space="0" w:color="000000"/>
              <w:bottom w:val="single" w:sz="4" w:space="0" w:color="auto"/>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Четверг</w:t>
            </w:r>
          </w:p>
        </w:tc>
        <w:tc>
          <w:tcPr>
            <w:tcW w:w="5418" w:type="dxa"/>
            <w:tcBorders>
              <w:top w:val="single" w:sz="4" w:space="0" w:color="000000"/>
              <w:left w:val="single" w:sz="4" w:space="0" w:color="000000"/>
              <w:bottom w:val="single" w:sz="4" w:space="0" w:color="auto"/>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20.00 (перерыв 13.00-14.00)</w:t>
            </w:r>
          </w:p>
        </w:tc>
      </w:tr>
      <w:tr w:rsidR="00F0433E" w:rsidRPr="0082707B" w:rsidTr="00061D29">
        <w:trPr>
          <w:jc w:val="center"/>
        </w:trPr>
        <w:tc>
          <w:tcPr>
            <w:tcW w:w="2919" w:type="dxa"/>
            <w:tcBorders>
              <w:top w:val="single" w:sz="4" w:space="0" w:color="auto"/>
              <w:left w:val="single" w:sz="4" w:space="0" w:color="000000"/>
              <w:bottom w:val="single" w:sz="4" w:space="0" w:color="auto"/>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Пятница</w:t>
            </w:r>
          </w:p>
        </w:tc>
        <w:tc>
          <w:tcPr>
            <w:tcW w:w="5418" w:type="dxa"/>
            <w:tcBorders>
              <w:top w:val="single" w:sz="4" w:space="0" w:color="auto"/>
              <w:left w:val="single" w:sz="4" w:space="0" w:color="000000"/>
              <w:bottom w:val="single" w:sz="4" w:space="0" w:color="auto"/>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18.00 (перерыв 13.00-14.00)</w:t>
            </w:r>
          </w:p>
        </w:tc>
      </w:tr>
      <w:tr w:rsidR="00F0433E" w:rsidRPr="0082707B" w:rsidTr="00061D29">
        <w:trPr>
          <w:jc w:val="center"/>
        </w:trPr>
        <w:tc>
          <w:tcPr>
            <w:tcW w:w="2919" w:type="dxa"/>
            <w:tcBorders>
              <w:top w:val="single" w:sz="4" w:space="0" w:color="auto"/>
              <w:left w:val="single" w:sz="4" w:space="0" w:color="000000"/>
              <w:bottom w:val="single" w:sz="4" w:space="0" w:color="auto"/>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Суббота</w:t>
            </w:r>
          </w:p>
        </w:tc>
        <w:tc>
          <w:tcPr>
            <w:tcW w:w="5418" w:type="dxa"/>
            <w:tcBorders>
              <w:top w:val="single" w:sz="4" w:space="0" w:color="auto"/>
              <w:left w:val="single" w:sz="4" w:space="0" w:color="000000"/>
              <w:bottom w:val="single" w:sz="4" w:space="0" w:color="auto"/>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09.00 – 13.00</w:t>
            </w:r>
          </w:p>
        </w:tc>
      </w:tr>
      <w:tr w:rsidR="00F0433E" w:rsidRPr="0082707B" w:rsidTr="00061D29">
        <w:trPr>
          <w:jc w:val="center"/>
        </w:trPr>
        <w:tc>
          <w:tcPr>
            <w:tcW w:w="2919" w:type="dxa"/>
            <w:tcBorders>
              <w:top w:val="single" w:sz="4" w:space="0" w:color="auto"/>
              <w:left w:val="single" w:sz="4" w:space="0" w:color="000000"/>
              <w:bottom w:val="single" w:sz="4" w:space="0" w:color="000000"/>
              <w:right w:val="nil"/>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Воскресенье</w:t>
            </w:r>
          </w:p>
        </w:tc>
        <w:tc>
          <w:tcPr>
            <w:tcW w:w="5418" w:type="dxa"/>
            <w:tcBorders>
              <w:top w:val="single" w:sz="4" w:space="0" w:color="auto"/>
              <w:left w:val="single" w:sz="4" w:space="0" w:color="000000"/>
              <w:bottom w:val="single" w:sz="4" w:space="0" w:color="000000"/>
              <w:right w:val="single" w:sz="4" w:space="0" w:color="000000"/>
            </w:tcBorders>
            <w:hideMark/>
          </w:tcPr>
          <w:p w:rsidR="00F0433E" w:rsidRPr="0082707B" w:rsidRDefault="00F0433E" w:rsidP="00061D29">
            <w:pPr>
              <w:tabs>
                <w:tab w:val="left" w:pos="709"/>
              </w:tabs>
              <w:suppressAutoHyphens/>
              <w:spacing w:after="0" w:line="240" w:lineRule="auto"/>
              <w:rPr>
                <w:rFonts w:ascii="Arial" w:eastAsia="Arial" w:hAnsi="Arial" w:cs="Arial"/>
                <w:color w:val="00000A"/>
                <w:kern w:val="2"/>
                <w:sz w:val="24"/>
                <w:szCs w:val="24"/>
                <w:lang w:eastAsia="zh-CN"/>
              </w:rPr>
            </w:pPr>
            <w:r w:rsidRPr="0082707B">
              <w:rPr>
                <w:rFonts w:ascii="Arial" w:eastAsia="Arial" w:hAnsi="Arial" w:cs="Arial"/>
                <w:color w:val="00000A"/>
                <w:kern w:val="2"/>
                <w:sz w:val="24"/>
                <w:szCs w:val="24"/>
                <w:lang w:eastAsia="zh-CN"/>
              </w:rPr>
              <w:t>выходной</w:t>
            </w:r>
          </w:p>
        </w:tc>
      </w:tr>
    </w:tbl>
    <w:p w:rsidR="000D3D35" w:rsidRPr="000D3D35" w:rsidRDefault="000D3D35" w:rsidP="000D3D35">
      <w:pPr>
        <w:spacing w:after="0" w:line="240" w:lineRule="auto"/>
        <w:ind w:firstLine="709"/>
        <w:rPr>
          <w:rFonts w:ascii="Arial" w:eastAsia="Times New Roman" w:hAnsi="Arial" w:cs="Arial"/>
          <w:sz w:val="24"/>
          <w:szCs w:val="24"/>
          <w:lang w:eastAsia="ar-SA"/>
        </w:rPr>
      </w:pP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 xml:space="preserve">Телефон Администрации </w:t>
      </w:r>
      <w:proofErr w:type="spellStart"/>
      <w:r w:rsidR="00061D29">
        <w:rPr>
          <w:rFonts w:ascii="Arial" w:eastAsia="Arial" w:hAnsi="Arial" w:cs="Arial"/>
          <w:kern w:val="2"/>
          <w:sz w:val="24"/>
          <w:szCs w:val="24"/>
          <w:lang w:eastAsia="zh-CN"/>
        </w:rPr>
        <w:t>Среднеапоченского</w:t>
      </w:r>
      <w:proofErr w:type="spellEnd"/>
      <w:r w:rsidRPr="000D3D35">
        <w:rPr>
          <w:rFonts w:ascii="Arial" w:eastAsia="Arial" w:hAnsi="Arial" w:cs="Arial"/>
          <w:kern w:val="2"/>
          <w:sz w:val="24"/>
          <w:szCs w:val="24"/>
          <w:lang w:eastAsia="zh-CN"/>
        </w:rPr>
        <w:t xml:space="preserve"> сельсовета </w:t>
      </w:r>
      <w:r w:rsidR="00F0433E">
        <w:rPr>
          <w:rFonts w:ascii="Arial" w:eastAsia="Arial" w:hAnsi="Arial" w:cs="Arial"/>
          <w:kern w:val="2"/>
          <w:sz w:val="24"/>
          <w:szCs w:val="24"/>
          <w:lang w:eastAsia="zh-CN"/>
        </w:rPr>
        <w:t>Горшеченского</w:t>
      </w:r>
      <w:r w:rsidRPr="000D3D35">
        <w:rPr>
          <w:rFonts w:ascii="Arial" w:eastAsia="Arial" w:hAnsi="Arial" w:cs="Arial"/>
          <w:kern w:val="2"/>
          <w:sz w:val="24"/>
          <w:szCs w:val="24"/>
          <w:lang w:eastAsia="zh-CN"/>
        </w:rPr>
        <w:t xml:space="preserve"> района: </w:t>
      </w:r>
      <w:r w:rsidR="00061D29">
        <w:rPr>
          <w:rFonts w:ascii="Arial" w:eastAsia="Arial" w:hAnsi="Arial" w:cs="Arial"/>
          <w:kern w:val="2"/>
          <w:sz w:val="24"/>
          <w:szCs w:val="24"/>
          <w:lang w:eastAsia="zh-CN"/>
        </w:rPr>
        <w:t>8(47133)3-04-18</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r w:rsidRPr="000D3D35">
        <w:rPr>
          <w:rFonts w:ascii="Arial" w:eastAsia="Arial" w:hAnsi="Arial" w:cs="Arial"/>
          <w:kern w:val="2"/>
          <w:sz w:val="24"/>
          <w:szCs w:val="24"/>
          <w:lang w:eastAsia="zh-CN"/>
        </w:rPr>
        <w:t>Справочные  телефоны ОБУ «МФЦ»:</w:t>
      </w:r>
      <w:r w:rsidR="00F0433E">
        <w:rPr>
          <w:rFonts w:ascii="Arial" w:eastAsia="Arial" w:hAnsi="Arial" w:cs="Arial"/>
          <w:kern w:val="2"/>
          <w:sz w:val="24"/>
          <w:szCs w:val="24"/>
          <w:lang w:eastAsia="zh-CN"/>
        </w:rPr>
        <w:t>8(47133)2-30-07</w:t>
      </w:r>
    </w:p>
    <w:p w:rsidR="000D3D35" w:rsidRPr="000D3D35" w:rsidRDefault="000D3D35" w:rsidP="000D3D35">
      <w:pPr>
        <w:tabs>
          <w:tab w:val="left" w:pos="709"/>
        </w:tabs>
        <w:suppressAutoHyphens/>
        <w:spacing w:after="0" w:line="240" w:lineRule="auto"/>
        <w:rPr>
          <w:rFonts w:ascii="Arial" w:eastAsia="Arial" w:hAnsi="Arial" w:cs="Arial"/>
          <w:kern w:val="2"/>
          <w:sz w:val="24"/>
          <w:szCs w:val="24"/>
          <w:lang w:eastAsia="zh-CN"/>
        </w:rPr>
      </w:pPr>
    </w:p>
    <w:p w:rsidR="000D3D35" w:rsidRPr="000D3D35" w:rsidRDefault="000D3D35" w:rsidP="000D3D35">
      <w:pPr>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D3D35" w:rsidRPr="000D3D35" w:rsidRDefault="000D3D35" w:rsidP="000D3D35">
      <w:pPr>
        <w:spacing w:line="100" w:lineRule="atLeast"/>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Адрес официального  сайта муниципал</w:t>
      </w:r>
      <w:r w:rsidR="00F0433E">
        <w:rPr>
          <w:rFonts w:ascii="Arial" w:eastAsia="Times New Roman" w:hAnsi="Arial" w:cs="Arial"/>
          <w:sz w:val="24"/>
          <w:szCs w:val="24"/>
          <w:lang w:eastAsia="ru-RU"/>
        </w:rPr>
        <w:t>ьного образования</w:t>
      </w:r>
      <w:r w:rsidRPr="000D3D35">
        <w:rPr>
          <w:rFonts w:ascii="Arial" w:eastAsia="Times New Roman" w:hAnsi="Arial" w:cs="Arial"/>
          <w:sz w:val="24"/>
          <w:szCs w:val="24"/>
          <w:lang w:eastAsia="ru-RU"/>
        </w:rPr>
        <w:t xml:space="preserve"> «</w:t>
      </w:r>
      <w:proofErr w:type="spellStart"/>
      <w:r w:rsidR="00AD2266">
        <w:rPr>
          <w:rFonts w:ascii="Arial" w:eastAsia="Times New Roman" w:hAnsi="Arial" w:cs="Arial"/>
          <w:sz w:val="24"/>
          <w:szCs w:val="24"/>
          <w:lang w:eastAsia="ru-RU"/>
        </w:rPr>
        <w:t>Среднеапоченский</w:t>
      </w:r>
      <w:proofErr w:type="spellEnd"/>
      <w:r w:rsidR="00F0433E">
        <w:rPr>
          <w:rFonts w:ascii="Arial" w:eastAsia="Times New Roman" w:hAnsi="Arial" w:cs="Arial"/>
          <w:sz w:val="24"/>
          <w:szCs w:val="24"/>
          <w:lang w:eastAsia="ru-RU"/>
        </w:rPr>
        <w:t xml:space="preserve"> сельсовет</w:t>
      </w:r>
      <w:r w:rsidRPr="000D3D35">
        <w:rPr>
          <w:rFonts w:ascii="Arial" w:eastAsia="Times New Roman" w:hAnsi="Arial" w:cs="Arial"/>
          <w:sz w:val="24"/>
          <w:szCs w:val="24"/>
          <w:lang w:eastAsia="ru-RU"/>
        </w:rPr>
        <w:t xml:space="preserve">» </w:t>
      </w:r>
      <w:r w:rsidR="00F0433E">
        <w:rPr>
          <w:rFonts w:ascii="Arial" w:eastAsia="Times New Roman" w:hAnsi="Arial" w:cs="Arial"/>
          <w:sz w:val="24"/>
          <w:szCs w:val="24"/>
          <w:lang w:eastAsia="ru-RU"/>
        </w:rPr>
        <w:t>Горшеченского района Курской области</w:t>
      </w:r>
      <w:r w:rsidR="00061D29" w:rsidRPr="00061D29">
        <w:rPr>
          <w:sz w:val="24"/>
          <w:szCs w:val="24"/>
        </w:rPr>
        <w:t xml:space="preserve"> </w:t>
      </w:r>
      <w:r w:rsidR="00061D29" w:rsidRPr="00061D29">
        <w:rPr>
          <w:rFonts w:ascii="Arial" w:hAnsi="Arial" w:cs="Arial"/>
          <w:sz w:val="24"/>
          <w:szCs w:val="24"/>
        </w:rPr>
        <w:t xml:space="preserve">http:// </w:t>
      </w:r>
      <w:proofErr w:type="spellStart"/>
      <w:r w:rsidR="00061D29" w:rsidRPr="00061D29">
        <w:rPr>
          <w:rFonts w:ascii="Arial" w:hAnsi="Arial" w:cs="Arial"/>
          <w:sz w:val="24"/>
          <w:szCs w:val="24"/>
          <w:lang w:val="en-US"/>
        </w:rPr>
        <w:t>sredneapochensky</w:t>
      </w:r>
      <w:proofErr w:type="spellEnd"/>
      <w:r w:rsidR="00061D29" w:rsidRPr="00061D29">
        <w:rPr>
          <w:rFonts w:ascii="Arial" w:hAnsi="Arial" w:cs="Arial"/>
          <w:sz w:val="24"/>
          <w:szCs w:val="24"/>
        </w:rPr>
        <w:t>.</w:t>
      </w:r>
      <w:proofErr w:type="spellStart"/>
      <w:r w:rsidR="00061D29" w:rsidRPr="00061D29">
        <w:rPr>
          <w:rFonts w:ascii="Arial" w:hAnsi="Arial" w:cs="Arial"/>
          <w:sz w:val="24"/>
          <w:szCs w:val="24"/>
          <w:lang w:val="en-US"/>
        </w:rPr>
        <w:t>ru</w:t>
      </w:r>
      <w:proofErr w:type="spellEnd"/>
      <w:r w:rsidRPr="00061D29">
        <w:rPr>
          <w:rFonts w:ascii="Arial" w:eastAsia="Times New Roman" w:hAnsi="Arial" w:cs="Arial"/>
          <w:sz w:val="24"/>
          <w:szCs w:val="24"/>
          <w:lang w:eastAsia="ru-RU"/>
        </w:rPr>
        <w:t>;</w:t>
      </w:r>
    </w:p>
    <w:p w:rsidR="000D3D35" w:rsidRPr="00061D29" w:rsidRDefault="000D3D35" w:rsidP="00F0433E">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Электронная почта:</w:t>
      </w:r>
      <w:r w:rsidR="00F0433E" w:rsidRPr="00F0433E">
        <w:t xml:space="preserve"> </w:t>
      </w:r>
      <w:r w:rsidR="00061D29">
        <w:rPr>
          <w:rFonts w:ascii="Arial" w:eastAsia="Times New Roman" w:hAnsi="Arial" w:cs="Arial"/>
          <w:sz w:val="24"/>
          <w:szCs w:val="24"/>
          <w:lang w:eastAsia="ru-RU"/>
        </w:rPr>
        <w:t xml:space="preserve"> </w:t>
      </w:r>
      <w:hyperlink r:id="rId7" w:history="1">
        <w:r w:rsidR="00061D29" w:rsidRPr="00061D29">
          <w:rPr>
            <w:rFonts w:ascii="Arial" w:hAnsi="Arial" w:cs="Arial"/>
            <w:color w:val="000000"/>
            <w:sz w:val="24"/>
            <w:szCs w:val="24"/>
          </w:rPr>
          <w:t>а</w:t>
        </w:r>
        <w:r w:rsidR="00061D29" w:rsidRPr="00061D29">
          <w:rPr>
            <w:rFonts w:ascii="Arial" w:hAnsi="Arial" w:cs="Arial"/>
            <w:color w:val="000000"/>
            <w:sz w:val="24"/>
            <w:szCs w:val="24"/>
            <w:lang w:val="en-US"/>
          </w:rPr>
          <w:t>dm</w:t>
        </w:r>
        <w:r w:rsidR="00061D29" w:rsidRPr="00061D29">
          <w:rPr>
            <w:rFonts w:ascii="Arial" w:hAnsi="Arial" w:cs="Arial"/>
            <w:color w:val="000000"/>
            <w:sz w:val="24"/>
            <w:szCs w:val="24"/>
          </w:rPr>
          <w:t>.</w:t>
        </w:r>
        <w:r w:rsidR="00061D29" w:rsidRPr="00061D29">
          <w:rPr>
            <w:rFonts w:ascii="Arial" w:hAnsi="Arial" w:cs="Arial"/>
            <w:color w:val="000000"/>
            <w:sz w:val="24"/>
            <w:szCs w:val="24"/>
            <w:lang w:val="en-US"/>
          </w:rPr>
          <w:t>apochki</w:t>
        </w:r>
        <w:r w:rsidR="00061D29" w:rsidRPr="00061D29">
          <w:rPr>
            <w:rFonts w:ascii="Arial" w:hAnsi="Arial" w:cs="Arial"/>
            <w:color w:val="000000"/>
            <w:sz w:val="24"/>
            <w:szCs w:val="24"/>
          </w:rPr>
          <w:t>@</w:t>
        </w:r>
        <w:r w:rsidR="00061D29" w:rsidRPr="00061D29">
          <w:rPr>
            <w:rFonts w:ascii="Arial" w:hAnsi="Arial" w:cs="Arial"/>
            <w:color w:val="000000"/>
            <w:sz w:val="24"/>
            <w:szCs w:val="24"/>
            <w:lang w:val="en-US"/>
          </w:rPr>
          <w:t>yandex</w:t>
        </w:r>
        <w:r w:rsidR="00061D29" w:rsidRPr="00061D29">
          <w:rPr>
            <w:rFonts w:ascii="Arial" w:hAnsi="Arial" w:cs="Arial"/>
            <w:color w:val="000000"/>
            <w:sz w:val="24"/>
            <w:szCs w:val="24"/>
          </w:rPr>
          <w:t>.</w:t>
        </w:r>
        <w:r w:rsidR="00061D29" w:rsidRPr="00061D29">
          <w:rPr>
            <w:rFonts w:ascii="Arial" w:hAnsi="Arial" w:cs="Arial"/>
            <w:color w:val="000000"/>
            <w:sz w:val="24"/>
            <w:szCs w:val="24"/>
            <w:lang w:val="en-US"/>
          </w:rPr>
          <w:t>ru</w:t>
        </w:r>
      </w:hyperlink>
    </w:p>
    <w:p w:rsidR="000D3D35" w:rsidRPr="000D3D35" w:rsidRDefault="000D3D35" w:rsidP="000D3D35">
      <w:pPr>
        <w:spacing w:line="100" w:lineRule="atLeast"/>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Адрес официального сайта МФЦ: www.mfc-kursk.ru.</w:t>
      </w:r>
    </w:p>
    <w:p w:rsidR="000D3D35" w:rsidRPr="000D3D35" w:rsidRDefault="000D3D35" w:rsidP="000D3D35">
      <w:pPr>
        <w:spacing w:line="100" w:lineRule="atLeast"/>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Электронная почта МФЦ: mfc@rkursk.ru.</w:t>
      </w:r>
    </w:p>
    <w:p w:rsidR="000D3D35" w:rsidRPr="000D3D35" w:rsidRDefault="000D3D35" w:rsidP="000D3D35">
      <w:pPr>
        <w:spacing w:after="0" w:line="100" w:lineRule="atLeast"/>
        <w:ind w:firstLine="72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w:t>
      </w:r>
      <w:r w:rsidRPr="000D3D35">
        <w:rPr>
          <w:rFonts w:ascii="Arial" w:eastAsia="Times New Roman" w:hAnsi="Arial" w:cs="Arial"/>
          <w:sz w:val="24"/>
          <w:szCs w:val="24"/>
          <w:lang w:eastAsia="ru-RU"/>
        </w:rPr>
        <w:lastRenderedPageBreak/>
        <w:t xml:space="preserve">информирования, письменного информирования (в том числе в электронной форме). </w:t>
      </w:r>
    </w:p>
    <w:p w:rsidR="000D3D35" w:rsidRPr="000D3D35" w:rsidRDefault="000D3D35" w:rsidP="000D3D35">
      <w:pPr>
        <w:spacing w:after="0" w:line="100" w:lineRule="atLeast"/>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1.3.5. Информация об услуге, порядке ее оказания предоставляется заявителям на безвозмездной основе.</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1.3.6. Информирование заявителей организуется следующим образом:</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индивидуальное информирование (устное, письменное);</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публичное информирование (средства массовой информации, сеть «Интернет»).</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0D3D35">
          <w:rPr>
            <w:rFonts w:ascii="Arial" w:eastAsia="Times New Roman" w:hAnsi="Arial" w:cs="Arial"/>
            <w:sz w:val="24"/>
            <w:szCs w:val="24"/>
            <w:u w:val="single"/>
            <w:lang w:eastAsia="ru-RU"/>
          </w:rPr>
          <w:t>сайте</w:t>
        </w:r>
      </w:hyperlink>
      <w:r w:rsidRPr="000D3D35">
        <w:rPr>
          <w:rFonts w:ascii="Arial" w:eastAsia="Times New Roman" w:hAnsi="Arial" w:cs="Arial"/>
          <w:sz w:val="24"/>
          <w:szCs w:val="24"/>
          <w:lang w:eastAsia="ru-RU"/>
        </w:rPr>
        <w:t xml:space="preserve"> администрации </w:t>
      </w:r>
      <w:proofErr w:type="spellStart"/>
      <w:r w:rsidR="00061D29">
        <w:rPr>
          <w:rFonts w:ascii="Arial" w:eastAsia="Times New Roman" w:hAnsi="Arial" w:cs="Arial"/>
          <w:sz w:val="24"/>
          <w:szCs w:val="24"/>
          <w:lang w:eastAsia="ru-RU"/>
        </w:rPr>
        <w:t>Среднеапоченского</w:t>
      </w:r>
      <w:proofErr w:type="spellEnd"/>
      <w:r w:rsidR="00F0433E">
        <w:rPr>
          <w:rFonts w:ascii="Arial" w:eastAsia="Times New Roman" w:hAnsi="Arial" w:cs="Arial"/>
          <w:sz w:val="24"/>
          <w:szCs w:val="24"/>
          <w:lang w:eastAsia="ru-RU"/>
        </w:rPr>
        <w:t xml:space="preserve"> сельсовета Горшеченского </w:t>
      </w:r>
      <w:r w:rsidRPr="000D3D35">
        <w:rPr>
          <w:rFonts w:ascii="Arial" w:eastAsia="Times New Roman" w:hAnsi="Arial" w:cs="Arial"/>
          <w:sz w:val="24"/>
          <w:szCs w:val="24"/>
          <w:lang w:eastAsia="ru-RU"/>
        </w:rPr>
        <w:t>района и на информационном стенде.</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D3D35" w:rsidRPr="000D3D35" w:rsidRDefault="000D3D35" w:rsidP="000D3D35">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D3D35" w:rsidRPr="000D3D35" w:rsidRDefault="000D3D35" w:rsidP="000D3D35">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D3D35" w:rsidRPr="000D3D35" w:rsidRDefault="000D3D35" w:rsidP="000D3D35">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D3D35" w:rsidRPr="000D3D35" w:rsidRDefault="000D3D35" w:rsidP="000D3D35">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0D3D35" w:rsidRPr="000D3D35" w:rsidRDefault="000D3D35" w:rsidP="000D3D35">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D3D35" w:rsidRPr="000D3D35" w:rsidRDefault="000D3D35" w:rsidP="000D3D35">
      <w:pPr>
        <w:spacing w:after="0" w:line="100" w:lineRule="atLeast"/>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D3D35" w:rsidRPr="000D3D35" w:rsidRDefault="000D3D35" w:rsidP="000D3D35">
      <w:pPr>
        <w:autoSpaceDE w:val="0"/>
        <w:spacing w:after="0"/>
        <w:ind w:firstLine="567"/>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II. Стандарт предоставления муниципальной услуги</w:t>
      </w: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 Наименование услуги</w:t>
      </w:r>
    </w:p>
    <w:p w:rsidR="000D3D35" w:rsidRPr="00061D29" w:rsidRDefault="000D3D35" w:rsidP="000D3D35">
      <w:pPr>
        <w:widowControl w:val="0"/>
        <w:spacing w:after="0" w:line="240" w:lineRule="auto"/>
        <w:ind w:firstLine="709"/>
        <w:jc w:val="both"/>
        <w:rPr>
          <w:rFonts w:ascii="Arial" w:eastAsia="Times New Roman" w:hAnsi="Arial" w:cs="Arial"/>
          <w:bCs/>
          <w:sz w:val="24"/>
          <w:szCs w:val="24"/>
          <w:lang w:eastAsia="ru-RU"/>
        </w:rPr>
      </w:pPr>
    </w:p>
    <w:p w:rsidR="000D3D35" w:rsidRPr="00061D29"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061D29">
        <w:rPr>
          <w:rFonts w:ascii="Arial" w:eastAsia="Times New Roman" w:hAnsi="Arial" w:cs="Arial"/>
          <w:sz w:val="24"/>
          <w:szCs w:val="24"/>
          <w:lang w:eastAsia="ru-RU"/>
        </w:rPr>
        <w:t>«</w:t>
      </w:r>
      <w:r w:rsidRPr="00061D29">
        <w:rPr>
          <w:rFonts w:ascii="Arial" w:eastAsia="Times New Roman" w:hAnsi="Arial" w:cs="Arial"/>
          <w:bCs/>
          <w:color w:val="000000"/>
          <w:sz w:val="24"/>
          <w:szCs w:val="24"/>
          <w:lang w:eastAsia="ru-RU"/>
        </w:rPr>
        <w:t>Предоставление земельных участков, находящихся в  муниципальной собственности в безвозмездное пользование</w:t>
      </w:r>
      <w:r w:rsidRPr="00061D29">
        <w:rPr>
          <w:rFonts w:ascii="Arial" w:eastAsia="Times New Roman" w:hAnsi="Arial" w:cs="Arial"/>
          <w:sz w:val="24"/>
          <w:szCs w:val="24"/>
          <w:lang w:eastAsia="ru-RU"/>
        </w:rPr>
        <w:t>».</w:t>
      </w:r>
      <w:proofErr w:type="gramStart"/>
      <w:r w:rsidR="00F0433E" w:rsidRPr="00061D29">
        <w:rPr>
          <w:rFonts w:ascii="Arial" w:eastAsia="Times New Roman" w:hAnsi="Arial" w:cs="Arial"/>
          <w:bCs/>
          <w:color w:val="000000"/>
          <w:sz w:val="24"/>
          <w:szCs w:val="24"/>
          <w:lang w:eastAsia="ru-RU"/>
        </w:rPr>
        <w:t xml:space="preserve"> </w:t>
      </w:r>
      <w:r w:rsidR="00F0433E" w:rsidRPr="00061D29">
        <w:rPr>
          <w:rFonts w:ascii="Arial" w:eastAsia="Times New Roman" w:hAnsi="Arial" w:cs="Arial"/>
          <w:bCs/>
          <w:color w:val="000000" w:themeColor="text1"/>
          <w:sz w:val="24"/>
          <w:szCs w:val="24"/>
          <w:lang w:eastAsia="ru-RU"/>
        </w:rPr>
        <w:t>,</w:t>
      </w:r>
      <w:proofErr w:type="gramEnd"/>
      <w:r w:rsidR="00F0433E" w:rsidRPr="00061D29">
        <w:rPr>
          <w:rFonts w:ascii="Arial" w:eastAsia="Times New Roman" w:hAnsi="Arial" w:cs="Arial"/>
          <w:bCs/>
          <w:color w:val="000000" w:themeColor="text1"/>
          <w:sz w:val="24"/>
          <w:szCs w:val="24"/>
          <w:lang w:eastAsia="ru-RU"/>
        </w:rPr>
        <w:t xml:space="preserve"> и (или) государственная собственность на которые не разграничена, на территории сельского поселения</w:t>
      </w:r>
    </w:p>
    <w:p w:rsidR="000D3D35" w:rsidRPr="000D3D35"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0D3D35" w:rsidRPr="000D3D35" w:rsidRDefault="000D3D35" w:rsidP="000D3D35">
      <w:pPr>
        <w:shd w:val="clear" w:color="auto" w:fill="FFFFFF"/>
        <w:spacing w:before="100" w:beforeAutospacing="1" w:after="100" w:afterAutospacing="1" w:line="240" w:lineRule="auto"/>
        <w:ind w:firstLine="72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Муниципальная услуга предоставляется Администрацией </w:t>
      </w:r>
      <w:proofErr w:type="spellStart"/>
      <w:r w:rsidR="00061D29">
        <w:rPr>
          <w:rFonts w:ascii="Arial" w:eastAsia="Times New Roman" w:hAnsi="Arial" w:cs="Arial"/>
          <w:sz w:val="24"/>
          <w:szCs w:val="24"/>
          <w:lang w:eastAsia="ru-RU"/>
        </w:rPr>
        <w:t>Среднеапоченского</w:t>
      </w:r>
      <w:proofErr w:type="spellEnd"/>
      <w:r w:rsidRPr="000D3D35">
        <w:rPr>
          <w:rFonts w:ascii="Arial" w:eastAsia="Times New Roman" w:hAnsi="Arial" w:cs="Arial"/>
          <w:sz w:val="24"/>
          <w:szCs w:val="24"/>
          <w:lang w:eastAsia="ru-RU"/>
        </w:rPr>
        <w:t xml:space="preserve"> сельсовета </w:t>
      </w:r>
      <w:r w:rsidR="00F321ED">
        <w:rPr>
          <w:rFonts w:ascii="Arial" w:eastAsia="Times New Roman" w:hAnsi="Arial" w:cs="Arial"/>
          <w:sz w:val="24"/>
          <w:szCs w:val="24"/>
          <w:lang w:eastAsia="ru-RU"/>
        </w:rPr>
        <w:t>Горшеченского</w:t>
      </w:r>
      <w:r w:rsidRPr="000D3D35">
        <w:rPr>
          <w:rFonts w:ascii="Arial" w:eastAsia="Times New Roman" w:hAnsi="Arial" w:cs="Arial"/>
          <w:sz w:val="24"/>
          <w:szCs w:val="24"/>
          <w:lang w:eastAsia="ru-RU"/>
        </w:rPr>
        <w:t xml:space="preserve"> района Курской области.</w:t>
      </w:r>
    </w:p>
    <w:p w:rsidR="000D3D35" w:rsidRPr="000D3D35" w:rsidRDefault="000D3D35" w:rsidP="000D3D35">
      <w:pPr>
        <w:shd w:val="clear" w:color="auto" w:fill="FFFFFF"/>
        <w:spacing w:before="100" w:beforeAutospacing="1" w:after="199" w:line="240" w:lineRule="auto"/>
        <w:ind w:firstLine="708"/>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2.2.2. В предоставлении муниципальной услуги участвуют:</w:t>
      </w: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Областное бюджетное учреждение «Многофункциональный центр по предоставлению государственных и муниципальных услуг»;</w:t>
      </w: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Межмуниципальный отдел по </w:t>
      </w:r>
      <w:r w:rsidR="00F321ED">
        <w:rPr>
          <w:rFonts w:ascii="Arial" w:eastAsia="Times New Roman" w:hAnsi="Arial" w:cs="Arial"/>
          <w:sz w:val="24"/>
          <w:szCs w:val="24"/>
          <w:lang w:eastAsia="ru-RU"/>
        </w:rPr>
        <w:t>Горшеченскому району</w:t>
      </w:r>
      <w:r w:rsidRPr="000D3D35">
        <w:rPr>
          <w:rFonts w:ascii="Arial" w:eastAsia="Times New Roman" w:hAnsi="Arial" w:cs="Arial"/>
          <w:sz w:val="24"/>
          <w:szCs w:val="24"/>
          <w:lang w:eastAsia="ru-RU"/>
        </w:rPr>
        <w:t xml:space="preserve">  Управления Федеральной службы государственной регистрации, кадастра и картографии по Курской области;</w:t>
      </w:r>
    </w:p>
    <w:p w:rsidR="000D3D35" w:rsidRPr="000D3D35" w:rsidRDefault="000D3D35" w:rsidP="000D3D35">
      <w:pPr>
        <w:numPr>
          <w:ilvl w:val="0"/>
          <w:numId w:val="1"/>
        </w:numPr>
        <w:tabs>
          <w:tab w:val="left" w:pos="709"/>
        </w:tabs>
        <w:suppressAutoHyphens/>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0D3D35" w:rsidRPr="000D3D35" w:rsidRDefault="000D3D35" w:rsidP="000D3D35">
      <w:pPr>
        <w:numPr>
          <w:ilvl w:val="0"/>
          <w:numId w:val="1"/>
        </w:numPr>
        <w:tabs>
          <w:tab w:val="left" w:pos="709"/>
        </w:tabs>
        <w:suppressAutoHyphens/>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Межрайонная инспекция Федеральной налоговой службы по Курской области;</w:t>
      </w:r>
    </w:p>
    <w:p w:rsidR="000D3D35" w:rsidRPr="000D3D35"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D3D35">
        <w:rPr>
          <w:rFonts w:ascii="Arial" w:eastAsia="Times New Roman" w:hAnsi="Arial" w:cs="Arial"/>
          <w:sz w:val="24"/>
          <w:szCs w:val="24"/>
          <w:lang w:eastAsia="ru-RU"/>
        </w:rPr>
        <w:t xml:space="preserve">, которые являются необходимыми и обязательными для предоставления услуг, </w:t>
      </w:r>
      <w:proofErr w:type="gramStart"/>
      <w:r w:rsidRPr="000D3D35">
        <w:rPr>
          <w:rFonts w:ascii="Arial" w:eastAsia="Times New Roman" w:hAnsi="Arial" w:cs="Arial"/>
          <w:sz w:val="24"/>
          <w:szCs w:val="24"/>
          <w:lang w:eastAsia="ru-RU"/>
        </w:rPr>
        <w:t>утвержденный</w:t>
      </w:r>
      <w:proofErr w:type="gramEnd"/>
      <w:r w:rsidRPr="000D3D35">
        <w:rPr>
          <w:rFonts w:ascii="Arial" w:eastAsia="Times New Roman" w:hAnsi="Arial" w:cs="Arial"/>
          <w:sz w:val="24"/>
          <w:szCs w:val="24"/>
          <w:lang w:eastAsia="ru-RU"/>
        </w:rPr>
        <w:t xml:space="preserve"> нормативным правовым актом представительного органа местного самоуправления.</w:t>
      </w:r>
    </w:p>
    <w:p w:rsidR="000D3D35" w:rsidRPr="000D3D35"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2.3. Описание результата предоставления муниципальной услуги</w:t>
      </w:r>
    </w:p>
    <w:p w:rsidR="000D3D35" w:rsidRPr="000D3D35" w:rsidRDefault="000D3D35" w:rsidP="000D3D35">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Результатом предоставления муниципальной услуги является:</w:t>
      </w:r>
    </w:p>
    <w:p w:rsidR="000D3D35" w:rsidRPr="000D3D35" w:rsidRDefault="000D3D35" w:rsidP="000D3D35">
      <w:pPr>
        <w:tabs>
          <w:tab w:val="left" w:pos="0"/>
        </w:tabs>
        <w:suppressAutoHyphens/>
        <w:autoSpaceDE w:val="0"/>
        <w:spacing w:after="0" w:line="240" w:lineRule="auto"/>
        <w:ind w:left="360"/>
        <w:jc w:val="both"/>
        <w:rPr>
          <w:rFonts w:ascii="Arial" w:eastAsia="Times New Roman" w:hAnsi="Arial" w:cs="Arial"/>
          <w:sz w:val="24"/>
          <w:szCs w:val="24"/>
          <w:lang w:eastAsia="ru-RU"/>
        </w:rPr>
      </w:pPr>
    </w:p>
    <w:p w:rsidR="000D3D35" w:rsidRPr="000D3D35" w:rsidRDefault="000D3D35" w:rsidP="000D3D35">
      <w:pPr>
        <w:spacing w:after="0" w:line="240" w:lineRule="auto"/>
        <w:ind w:firstLine="567"/>
        <w:jc w:val="both"/>
        <w:rPr>
          <w:rFonts w:ascii="Arial" w:eastAsia="Times New Roman" w:hAnsi="Arial" w:cs="Arial"/>
          <w:b/>
          <w:bCs/>
          <w:sz w:val="24"/>
          <w:szCs w:val="24"/>
          <w:lang w:eastAsia="ru-RU"/>
        </w:rPr>
      </w:pPr>
      <w:r w:rsidRPr="000D3D35">
        <w:rPr>
          <w:rFonts w:ascii="Arial" w:eastAsia="Times New Roman" w:hAnsi="Arial" w:cs="Arial"/>
          <w:sz w:val="24"/>
          <w:szCs w:val="24"/>
          <w:lang w:eastAsia="ru-RU"/>
        </w:rPr>
        <w:t>- предоставление земельного участка в безвозмездное пользование;</w:t>
      </w:r>
    </w:p>
    <w:p w:rsidR="000D3D35" w:rsidRPr="000D3D35" w:rsidRDefault="00061D29" w:rsidP="00061D29">
      <w:pPr>
        <w:autoSpaceDE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0D3D35" w:rsidRPr="000D3D35">
        <w:rPr>
          <w:rFonts w:ascii="Arial" w:eastAsia="Times New Roman" w:hAnsi="Arial" w:cs="Arial"/>
          <w:sz w:val="24"/>
          <w:szCs w:val="24"/>
          <w:lang w:eastAsia="ru-RU"/>
        </w:rPr>
        <w:t>отказ в предоставлении земельного участка.</w:t>
      </w:r>
    </w:p>
    <w:p w:rsidR="000D3D35" w:rsidRPr="000D3D35" w:rsidRDefault="000D3D35" w:rsidP="000D3D35">
      <w:pPr>
        <w:tabs>
          <w:tab w:val="left" w:pos="0"/>
        </w:tabs>
        <w:suppressAutoHyphens/>
        <w:autoSpaceDE w:val="0"/>
        <w:spacing w:after="0" w:line="240" w:lineRule="auto"/>
        <w:ind w:left="360"/>
        <w:jc w:val="both"/>
        <w:rPr>
          <w:rFonts w:ascii="Arial" w:eastAsia="Times New Roman" w:hAnsi="Arial" w:cs="Arial"/>
          <w:sz w:val="24"/>
          <w:szCs w:val="24"/>
          <w:lang w:eastAsia="ru-RU"/>
        </w:rPr>
      </w:pPr>
    </w:p>
    <w:p w:rsidR="000D3D35" w:rsidRPr="000D3D35" w:rsidRDefault="000D3D35" w:rsidP="000D3D35">
      <w:pPr>
        <w:tabs>
          <w:tab w:val="left" w:pos="709"/>
        </w:tabs>
        <w:suppressAutoHyphens/>
        <w:spacing w:after="0" w:line="240" w:lineRule="auto"/>
        <w:ind w:firstLine="720"/>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2.4. Срок предоставления услуги </w:t>
      </w:r>
    </w:p>
    <w:p w:rsidR="000D3D35" w:rsidRPr="000D3D35" w:rsidRDefault="000D3D35" w:rsidP="000D3D35">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Срок предоставления муниципальной услуги составляет 30 календарных дней со дня регистрации заявления.</w:t>
      </w: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Срок приостановления предоставления муниципальной услуги законодательством не предусмотрен.</w:t>
      </w: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0D3D35" w:rsidRPr="000D3D35" w:rsidRDefault="000D3D35" w:rsidP="000D3D35">
      <w:pPr>
        <w:tabs>
          <w:tab w:val="left" w:pos="709"/>
        </w:tabs>
        <w:suppressAutoHyphens/>
        <w:spacing w:after="0" w:line="240" w:lineRule="auto"/>
        <w:ind w:firstLine="720"/>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2.5. Перечень нормативных правовых актов, регулирующих отношения, возникающие в связи с предоставлением услуги</w:t>
      </w:r>
    </w:p>
    <w:p w:rsidR="000D3D35" w:rsidRPr="000D3D35" w:rsidRDefault="000D3D35" w:rsidP="000D3D35">
      <w:pPr>
        <w:widowControl w:val="0"/>
        <w:spacing w:after="0" w:line="240" w:lineRule="auto"/>
        <w:jc w:val="both"/>
        <w:rPr>
          <w:rFonts w:ascii="Arial" w:eastAsia="Times New Roman" w:hAnsi="Arial" w:cs="Arial"/>
          <w:b/>
          <w:bCs/>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Предоставление услуги осуществляется в соответствии со следующими нормативными правовыми актами:</w:t>
      </w: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Конституцией Российской Федерации от 12.12.1993 («Российская газета» от 25.12.1993 № 237),</w:t>
      </w:r>
    </w:p>
    <w:p w:rsidR="000D3D35" w:rsidRPr="000D3D35" w:rsidRDefault="000D3D35" w:rsidP="000D3D35">
      <w:pPr>
        <w:autoSpaceDE w:val="0"/>
        <w:spacing w:after="0" w:line="240" w:lineRule="auto"/>
        <w:ind w:firstLine="709"/>
        <w:jc w:val="both"/>
        <w:rPr>
          <w:rFonts w:ascii="Arial" w:eastAsia="Times New Roman" w:hAnsi="Arial" w:cs="Arial"/>
          <w:sz w:val="24"/>
          <w:szCs w:val="24"/>
          <w:lang w:eastAsia="ru-RU"/>
        </w:rPr>
      </w:pPr>
      <w:r w:rsidRPr="000D3D35">
        <w:rPr>
          <w:rFonts w:ascii="Arial" w:eastAsia="Batang" w:hAnsi="Arial" w:cs="Arial"/>
          <w:sz w:val="24"/>
          <w:szCs w:val="24"/>
          <w:lang w:eastAsia="ko-KR"/>
        </w:rPr>
        <w:t xml:space="preserve">Земельным  кодексом  Российской  Федерации </w:t>
      </w:r>
      <w:r w:rsidRPr="000D3D35">
        <w:rPr>
          <w:rFonts w:ascii="Arial" w:eastAsia="Times New Roman" w:hAnsi="Arial" w:cs="Arial"/>
          <w:sz w:val="24"/>
          <w:szCs w:val="24"/>
          <w:lang w:eastAsia="ru-RU"/>
        </w:rPr>
        <w:t xml:space="preserve"> ("Собрание законодательства РФ" от 29.10.2001 № 44, ст. 4147, "Российская газета" от 30.10.2001 № 211-212);</w:t>
      </w:r>
    </w:p>
    <w:p w:rsidR="000D3D35" w:rsidRPr="000D3D35" w:rsidRDefault="000D3D35" w:rsidP="000D3D35">
      <w:pPr>
        <w:tabs>
          <w:tab w:val="left" w:pos="709"/>
        </w:tabs>
        <w:suppressAutoHyphens/>
        <w:spacing w:after="0" w:line="240" w:lineRule="auto"/>
        <w:ind w:firstLine="567"/>
        <w:jc w:val="both"/>
        <w:rPr>
          <w:rFonts w:ascii="Arial" w:eastAsia="Times New Roman" w:hAnsi="Arial" w:cs="Arial"/>
          <w:sz w:val="24"/>
          <w:szCs w:val="24"/>
          <w:lang w:eastAsia="ru-RU"/>
        </w:rPr>
      </w:pPr>
      <w:r w:rsidRPr="000D3D35">
        <w:rPr>
          <w:rFonts w:ascii="Arial" w:eastAsia="Batang" w:hAnsi="Arial" w:cs="Arial"/>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0D3D35">
        <w:rPr>
          <w:rFonts w:ascii="Arial" w:eastAsia="Times New Roman" w:hAnsi="Arial" w:cs="Arial"/>
          <w:sz w:val="24"/>
          <w:szCs w:val="24"/>
          <w:lang w:eastAsia="ru-RU"/>
        </w:rPr>
        <w:t>«Российская газета»,</w:t>
      </w:r>
      <w:r w:rsidRPr="000D3D35">
        <w:rPr>
          <w:rFonts w:ascii="Arial" w:eastAsia="Batang" w:hAnsi="Arial" w:cs="Arial"/>
          <w:sz w:val="24"/>
          <w:szCs w:val="24"/>
          <w:lang w:eastAsia="ko-KR"/>
        </w:rPr>
        <w:t>30.10. 2001 г. - Федеральный выпуск №2823);</w:t>
      </w:r>
    </w:p>
    <w:p w:rsidR="000D3D35" w:rsidRPr="000D3D35" w:rsidRDefault="000D3D35" w:rsidP="000D3D35">
      <w:pPr>
        <w:tabs>
          <w:tab w:val="left" w:pos="709"/>
        </w:tabs>
        <w:suppressAutoHyphens/>
        <w:spacing w:after="0" w:line="240" w:lineRule="auto"/>
        <w:ind w:firstLine="567"/>
        <w:jc w:val="both"/>
        <w:rPr>
          <w:rFonts w:ascii="Arial" w:eastAsia="Times New Roman" w:hAnsi="Arial" w:cs="Arial"/>
          <w:sz w:val="24"/>
          <w:szCs w:val="24"/>
          <w:lang w:eastAsia="ru-RU"/>
        </w:rPr>
      </w:pPr>
      <w:r w:rsidRPr="000D3D35">
        <w:rPr>
          <w:rFonts w:ascii="Arial" w:eastAsia="Batang" w:hAnsi="Arial" w:cs="Arial"/>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0D3D35">
        <w:rPr>
          <w:rFonts w:ascii="Arial" w:eastAsia="Batang" w:hAnsi="Arial" w:cs="Arial"/>
          <w:sz w:val="24"/>
          <w:szCs w:val="24"/>
          <w:lang w:eastAsia="ko-KR"/>
        </w:rPr>
        <w:t>»</w:t>
      </w:r>
      <w:r w:rsidRPr="000D3D35">
        <w:rPr>
          <w:rFonts w:ascii="Arial" w:eastAsia="Times New Roman" w:hAnsi="Arial" w:cs="Arial"/>
          <w:sz w:val="24"/>
          <w:szCs w:val="24"/>
          <w:lang w:eastAsia="ru-RU"/>
        </w:rPr>
        <w:t>(</w:t>
      </w:r>
      <w:proofErr w:type="gramEnd"/>
      <w:r w:rsidRPr="000D3D35">
        <w:rPr>
          <w:rFonts w:ascii="Arial" w:eastAsia="Times New Roman" w:hAnsi="Arial" w:cs="Arial"/>
          <w:sz w:val="24"/>
          <w:szCs w:val="24"/>
          <w:lang w:eastAsia="ru-RU"/>
        </w:rPr>
        <w:t xml:space="preserve">«Российская газета», </w:t>
      </w:r>
      <w:r w:rsidRPr="000D3D35">
        <w:rPr>
          <w:rFonts w:ascii="Arial" w:eastAsia="Batang" w:hAnsi="Arial" w:cs="Arial"/>
          <w:sz w:val="24"/>
          <w:szCs w:val="24"/>
          <w:lang w:eastAsia="ko-KR"/>
        </w:rPr>
        <w:t>27 . 06. 2014 г. в  - Федеральный выпуск №6414);</w:t>
      </w: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0D3D35" w:rsidRPr="000D3D35" w:rsidRDefault="000D3D35" w:rsidP="000D3D35">
      <w:pPr>
        <w:autoSpaceDE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Федеральным законом от 27.07.2006 № 152-ФЗ «О персональных данных» («Российская газета», 29.07.2006, № 165);</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Федеральным законом от 27.07.2006 № 149-ФЗ «Об информации, информационных технологиях и о защите информации» («Российская газета», 29.07.2006, № 165);</w:t>
      </w:r>
    </w:p>
    <w:p w:rsidR="000D3D35" w:rsidRPr="000D3D35" w:rsidRDefault="000D3D35" w:rsidP="000D3D35">
      <w:pPr>
        <w:widowControl w:val="0"/>
        <w:autoSpaceDE w:val="0"/>
        <w:autoSpaceDN w:val="0"/>
        <w:adjustRightInd w:val="0"/>
        <w:spacing w:after="0" w:line="240" w:lineRule="auto"/>
        <w:ind w:left="540"/>
        <w:jc w:val="both"/>
        <w:rPr>
          <w:rFonts w:ascii="Arial" w:hAnsi="Arial" w:cs="Arial"/>
          <w:sz w:val="24"/>
          <w:szCs w:val="24"/>
        </w:rPr>
      </w:pPr>
      <w:r w:rsidRPr="000D3D35">
        <w:rPr>
          <w:rFonts w:ascii="Arial" w:hAnsi="Arial" w:cs="Arial"/>
          <w:sz w:val="24"/>
          <w:szCs w:val="24"/>
        </w:rPr>
        <w:t>Федеральным законом от 24 июля 2007 г. № 221-ФЗ "</w:t>
      </w:r>
      <w:proofErr w:type="gramStart"/>
      <w:r w:rsidRPr="000D3D35">
        <w:rPr>
          <w:rFonts w:ascii="Arial" w:hAnsi="Arial" w:cs="Arial"/>
          <w:sz w:val="24"/>
          <w:szCs w:val="24"/>
        </w:rPr>
        <w:t>О</w:t>
      </w:r>
      <w:proofErr w:type="gramEnd"/>
      <w:r w:rsidRPr="000D3D35">
        <w:rPr>
          <w:rFonts w:ascii="Arial" w:hAnsi="Arial" w:cs="Arial"/>
          <w:sz w:val="24"/>
          <w:szCs w:val="24"/>
        </w:rPr>
        <w:t xml:space="preserve"> государственном </w:t>
      </w:r>
    </w:p>
    <w:p w:rsidR="000D3D35" w:rsidRPr="000D3D35" w:rsidRDefault="000D3D35" w:rsidP="000D3D35">
      <w:pPr>
        <w:widowControl w:val="0"/>
        <w:autoSpaceDE w:val="0"/>
        <w:autoSpaceDN w:val="0"/>
        <w:adjustRightInd w:val="0"/>
        <w:spacing w:after="0" w:line="240" w:lineRule="auto"/>
        <w:jc w:val="both"/>
        <w:rPr>
          <w:rFonts w:ascii="Arial" w:hAnsi="Arial" w:cs="Arial"/>
          <w:sz w:val="24"/>
          <w:szCs w:val="24"/>
        </w:rPr>
      </w:pPr>
      <w:proofErr w:type="gramStart"/>
      <w:r w:rsidRPr="000D3D35">
        <w:rPr>
          <w:rFonts w:ascii="Arial" w:hAnsi="Arial" w:cs="Arial"/>
          <w:sz w:val="24"/>
          <w:szCs w:val="24"/>
        </w:rPr>
        <w:t>кадастре</w:t>
      </w:r>
      <w:proofErr w:type="gramEnd"/>
      <w:r w:rsidRPr="000D3D35">
        <w:rPr>
          <w:rFonts w:ascii="Arial" w:hAnsi="Arial" w:cs="Arial"/>
          <w:sz w:val="24"/>
          <w:szCs w:val="24"/>
        </w:rPr>
        <w:t xml:space="preserve"> недвижимости" ("Российская газета", N 165, 01.08.2007);</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w:t>
      </w:r>
      <w:r w:rsidRPr="000D3D35">
        <w:rPr>
          <w:rFonts w:ascii="Arial" w:eastAsia="Times New Roman" w:hAnsi="Arial" w:cs="Arial"/>
          <w:sz w:val="24"/>
          <w:szCs w:val="24"/>
          <w:lang w:eastAsia="ru-RU"/>
        </w:rPr>
        <w:lastRenderedPageBreak/>
        <w:t>государственных внебюджетных фондов Российской Федерации» («Российская газета», № 192, 22.08.2012);</w:t>
      </w:r>
    </w:p>
    <w:p w:rsidR="000D3D35" w:rsidRPr="000D3D35" w:rsidRDefault="000D3D35" w:rsidP="000D3D35">
      <w:pPr>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0D3D35">
        <w:rPr>
          <w:rFonts w:ascii="Arial" w:eastAsia="Times New Roman" w:hAnsi="Arial" w:cs="Arial"/>
          <w:sz w:val="24"/>
          <w:szCs w:val="24"/>
          <w:lang w:eastAsia="ru-RU"/>
        </w:rPr>
        <w:t>Курская</w:t>
      </w:r>
      <w:proofErr w:type="gramEnd"/>
      <w:r w:rsidRPr="000D3D35">
        <w:rPr>
          <w:rFonts w:ascii="Arial" w:eastAsia="Times New Roman" w:hAnsi="Arial" w:cs="Arial"/>
          <w:sz w:val="24"/>
          <w:szCs w:val="24"/>
          <w:lang w:eastAsia="ru-RU"/>
        </w:rPr>
        <w:t xml:space="preserve">  правда» №143 от 30.11.2013 года);</w:t>
      </w:r>
    </w:p>
    <w:p w:rsidR="00F321ED" w:rsidRPr="00F321ED" w:rsidRDefault="000D3D35" w:rsidP="00F321ED">
      <w:pPr>
        <w:spacing w:line="228"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w:t>
      </w:r>
      <w:r w:rsidR="00F321ED" w:rsidRPr="00F321ED">
        <w:rPr>
          <w:rFonts w:ascii="Arial" w:eastAsia="Times New Roman" w:hAnsi="Arial" w:cs="Arial"/>
          <w:sz w:val="24"/>
          <w:szCs w:val="24"/>
          <w:lang w:eastAsia="ru-RU"/>
        </w:rPr>
        <w:t xml:space="preserve">Постановлением Администрации  </w:t>
      </w:r>
      <w:proofErr w:type="spellStart"/>
      <w:r w:rsidR="00061D29">
        <w:rPr>
          <w:rFonts w:ascii="Arial" w:eastAsia="Times New Roman" w:hAnsi="Arial" w:cs="Arial"/>
          <w:sz w:val="24"/>
          <w:szCs w:val="24"/>
          <w:lang w:eastAsia="ru-RU"/>
        </w:rPr>
        <w:t>Среднеапоченского</w:t>
      </w:r>
      <w:proofErr w:type="spellEnd"/>
      <w:r w:rsidR="00F321ED" w:rsidRPr="00F321ED">
        <w:rPr>
          <w:rFonts w:ascii="Arial" w:eastAsia="Times New Roman" w:hAnsi="Arial" w:cs="Arial"/>
          <w:sz w:val="24"/>
          <w:szCs w:val="24"/>
          <w:lang w:eastAsia="ru-RU"/>
        </w:rPr>
        <w:t xml:space="preserve"> сельсовета Горшеченского</w:t>
      </w:r>
      <w:r w:rsidR="00F321ED" w:rsidRPr="00F321ED">
        <w:rPr>
          <w:rFonts w:ascii="Arial" w:eastAsia="Times New Roman" w:hAnsi="Arial" w:cs="Arial"/>
          <w:bCs/>
          <w:sz w:val="24"/>
          <w:szCs w:val="24"/>
          <w:lang w:eastAsia="ru-RU"/>
        </w:rPr>
        <w:t xml:space="preserve"> </w:t>
      </w:r>
      <w:r w:rsidR="00061D29">
        <w:rPr>
          <w:rFonts w:ascii="Arial" w:eastAsia="Times New Roman" w:hAnsi="Arial" w:cs="Arial"/>
          <w:sz w:val="24"/>
          <w:szCs w:val="24"/>
          <w:lang w:eastAsia="ru-RU"/>
        </w:rPr>
        <w:t>района  Курской области   от 23.04.2012 года  № 21</w:t>
      </w:r>
      <w:r w:rsidR="00F321ED" w:rsidRPr="00F321ED">
        <w:rPr>
          <w:rFonts w:ascii="Arial" w:eastAsia="Times New Roman" w:hAnsi="Arial" w:cs="Arial"/>
          <w:sz w:val="24"/>
          <w:szCs w:val="24"/>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w:t>
      </w:r>
      <w:r w:rsidR="00061D29">
        <w:rPr>
          <w:rFonts w:ascii="Arial" w:eastAsia="Times New Roman" w:hAnsi="Arial" w:cs="Arial"/>
          <w:sz w:val="24"/>
          <w:szCs w:val="24"/>
          <w:lang w:eastAsia="ru-RU"/>
        </w:rPr>
        <w:t>пальных услуг</w:t>
      </w:r>
      <w:proofErr w:type="gramStart"/>
      <w:r w:rsidR="00061D29">
        <w:rPr>
          <w:rFonts w:ascii="Arial" w:eastAsia="Times New Roman" w:hAnsi="Arial" w:cs="Arial"/>
          <w:sz w:val="24"/>
          <w:szCs w:val="24"/>
          <w:lang w:eastAsia="ru-RU"/>
        </w:rPr>
        <w:t>»(</w:t>
      </w:r>
      <w:proofErr w:type="gramEnd"/>
      <w:r w:rsidR="00061D29">
        <w:rPr>
          <w:rFonts w:ascii="Arial" w:eastAsia="Times New Roman" w:hAnsi="Arial" w:cs="Arial"/>
          <w:sz w:val="24"/>
          <w:szCs w:val="24"/>
          <w:lang w:eastAsia="ru-RU"/>
        </w:rPr>
        <w:t>в ред. пост. от 12.03.2014 года №14</w:t>
      </w:r>
      <w:r w:rsidR="00F321ED" w:rsidRPr="00F321ED">
        <w:rPr>
          <w:rFonts w:ascii="Arial" w:eastAsia="Times New Roman" w:hAnsi="Arial" w:cs="Arial"/>
          <w:sz w:val="24"/>
          <w:szCs w:val="24"/>
          <w:lang w:eastAsia="ru-RU"/>
        </w:rPr>
        <w:t xml:space="preserve">);                    </w:t>
      </w:r>
    </w:p>
    <w:p w:rsidR="00F321ED" w:rsidRPr="00F321ED" w:rsidRDefault="00F321ED" w:rsidP="00F321ED">
      <w:pPr>
        <w:spacing w:line="228" w:lineRule="auto"/>
        <w:ind w:firstLine="540"/>
        <w:jc w:val="both"/>
        <w:rPr>
          <w:rFonts w:ascii="Arial" w:eastAsia="Times New Roman" w:hAnsi="Arial" w:cs="Arial"/>
          <w:sz w:val="24"/>
          <w:szCs w:val="24"/>
          <w:lang w:eastAsia="ru-RU"/>
        </w:rPr>
      </w:pPr>
      <w:r w:rsidRPr="00F321ED">
        <w:rPr>
          <w:rFonts w:ascii="Arial" w:eastAsia="Times New Roman" w:hAnsi="Arial" w:cs="Arial"/>
          <w:sz w:val="24"/>
          <w:szCs w:val="24"/>
          <w:lang w:eastAsia="ru-RU"/>
        </w:rPr>
        <w:t xml:space="preserve">         Постановлением Администрации  </w:t>
      </w:r>
      <w:proofErr w:type="spellStart"/>
      <w:r w:rsidR="00061D29">
        <w:rPr>
          <w:rFonts w:ascii="Arial" w:eastAsia="Times New Roman" w:hAnsi="Arial" w:cs="Arial"/>
          <w:sz w:val="24"/>
          <w:szCs w:val="24"/>
          <w:lang w:eastAsia="ru-RU"/>
        </w:rPr>
        <w:t>Среднеапоченского</w:t>
      </w:r>
      <w:proofErr w:type="spellEnd"/>
      <w:r w:rsidRPr="00F321ED">
        <w:rPr>
          <w:rFonts w:ascii="Arial" w:eastAsia="Times New Roman" w:hAnsi="Arial" w:cs="Arial"/>
          <w:sz w:val="24"/>
          <w:szCs w:val="24"/>
          <w:lang w:eastAsia="ru-RU"/>
        </w:rPr>
        <w:t xml:space="preserve"> сельсовета Горшеченского</w:t>
      </w:r>
      <w:r w:rsidRPr="00F321ED">
        <w:rPr>
          <w:rFonts w:ascii="Arial" w:eastAsia="Times New Roman" w:hAnsi="Arial" w:cs="Arial"/>
          <w:bCs/>
          <w:sz w:val="24"/>
          <w:szCs w:val="24"/>
          <w:lang w:eastAsia="ru-RU"/>
        </w:rPr>
        <w:t xml:space="preserve"> </w:t>
      </w:r>
      <w:r w:rsidRPr="00F321ED">
        <w:rPr>
          <w:rFonts w:ascii="Arial" w:eastAsia="Times New Roman" w:hAnsi="Arial" w:cs="Arial"/>
          <w:sz w:val="24"/>
          <w:szCs w:val="24"/>
          <w:lang w:eastAsia="ru-RU"/>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061D29">
        <w:rPr>
          <w:rFonts w:ascii="Arial" w:eastAsia="Times New Roman" w:hAnsi="Arial" w:cs="Arial"/>
          <w:sz w:val="24"/>
          <w:szCs w:val="24"/>
          <w:lang w:eastAsia="ru-RU"/>
        </w:rPr>
        <w:t>Среднеапоченского</w:t>
      </w:r>
      <w:proofErr w:type="spellEnd"/>
      <w:r w:rsidRPr="00F321ED">
        <w:rPr>
          <w:rFonts w:ascii="Arial" w:eastAsia="Times New Roman"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061D29">
        <w:rPr>
          <w:rFonts w:ascii="Arial" w:eastAsia="Times New Roman" w:hAnsi="Arial" w:cs="Arial"/>
          <w:sz w:val="24"/>
          <w:szCs w:val="24"/>
          <w:lang w:eastAsia="ru-RU"/>
        </w:rPr>
        <w:t>Среднеапоченского</w:t>
      </w:r>
      <w:proofErr w:type="spellEnd"/>
      <w:r w:rsidRPr="00F321ED">
        <w:rPr>
          <w:rFonts w:ascii="Arial" w:eastAsia="Times New Roman" w:hAnsi="Arial" w:cs="Arial"/>
          <w:sz w:val="24"/>
          <w:szCs w:val="24"/>
          <w:lang w:eastAsia="ru-RU"/>
        </w:rPr>
        <w:t xml:space="preserve"> сельсовета Горшеченского  района  Курской области»;</w:t>
      </w:r>
    </w:p>
    <w:p w:rsidR="00F321ED" w:rsidRPr="00F321ED" w:rsidRDefault="00F321ED" w:rsidP="00F321ED">
      <w:pPr>
        <w:spacing w:line="228" w:lineRule="auto"/>
        <w:ind w:firstLine="540"/>
        <w:jc w:val="both"/>
        <w:rPr>
          <w:rFonts w:ascii="Arial" w:eastAsia="Times New Roman" w:hAnsi="Arial" w:cs="Arial"/>
          <w:sz w:val="24"/>
          <w:szCs w:val="24"/>
          <w:lang w:eastAsia="ru-RU"/>
        </w:rPr>
      </w:pPr>
      <w:r w:rsidRPr="00F321ED">
        <w:rPr>
          <w:rFonts w:ascii="Arial" w:eastAsia="Times New Roman" w:hAnsi="Arial" w:cs="Arial"/>
          <w:sz w:val="24"/>
          <w:szCs w:val="24"/>
          <w:lang w:eastAsia="ru-RU"/>
        </w:rPr>
        <w:t xml:space="preserve">         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w:t>
      </w:r>
      <w:r w:rsidR="00061D29">
        <w:rPr>
          <w:rFonts w:ascii="Arial" w:eastAsia="Times New Roman" w:hAnsi="Arial" w:cs="Arial"/>
          <w:sz w:val="24"/>
          <w:szCs w:val="24"/>
          <w:lang w:eastAsia="ru-RU"/>
        </w:rPr>
        <w:t>пального образования «</w:t>
      </w:r>
      <w:proofErr w:type="spellStart"/>
      <w:r w:rsidR="00061D29">
        <w:rPr>
          <w:rFonts w:ascii="Arial" w:eastAsia="Times New Roman" w:hAnsi="Arial" w:cs="Arial"/>
          <w:sz w:val="24"/>
          <w:szCs w:val="24"/>
          <w:lang w:eastAsia="ru-RU"/>
        </w:rPr>
        <w:t>Среднеапоченский</w:t>
      </w:r>
      <w:proofErr w:type="spellEnd"/>
      <w:r w:rsidRPr="00F321ED">
        <w:rPr>
          <w:rFonts w:ascii="Arial" w:eastAsia="Times New Roman" w:hAnsi="Arial" w:cs="Arial"/>
          <w:sz w:val="24"/>
          <w:szCs w:val="24"/>
          <w:lang w:eastAsia="ru-RU"/>
        </w:rPr>
        <w:t xml:space="preserve"> сельсовет» Горшеченского района  Курской области;</w:t>
      </w:r>
    </w:p>
    <w:p w:rsidR="00F321ED" w:rsidRPr="00F321ED" w:rsidRDefault="00F321ED" w:rsidP="00F321ED">
      <w:pPr>
        <w:spacing w:line="228" w:lineRule="auto"/>
        <w:ind w:firstLine="540"/>
        <w:jc w:val="both"/>
        <w:rPr>
          <w:rFonts w:ascii="Arial" w:eastAsia="Times New Roman" w:hAnsi="Arial" w:cs="Arial"/>
          <w:b/>
          <w:bCs/>
          <w:sz w:val="24"/>
          <w:szCs w:val="24"/>
          <w:lang w:eastAsia="ru-RU"/>
        </w:rPr>
      </w:pPr>
      <w:r w:rsidRPr="00F321ED">
        <w:rPr>
          <w:rFonts w:ascii="Arial" w:eastAsia="Times New Roman" w:hAnsi="Arial" w:cs="Arial"/>
          <w:sz w:val="24"/>
          <w:szCs w:val="24"/>
          <w:lang w:eastAsia="ru-RU"/>
        </w:rPr>
        <w:t>настоящим Регламентом.</w:t>
      </w: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Уставом муниципального образования «</w:t>
      </w:r>
      <w:proofErr w:type="spellStart"/>
      <w:r w:rsidR="00061D29">
        <w:rPr>
          <w:rFonts w:ascii="Arial" w:eastAsia="Times New Roman" w:hAnsi="Arial" w:cs="Arial"/>
          <w:sz w:val="24"/>
          <w:szCs w:val="24"/>
          <w:lang w:eastAsia="ru-RU"/>
        </w:rPr>
        <w:t>Среднеапоченский</w:t>
      </w:r>
      <w:proofErr w:type="spellEnd"/>
      <w:r w:rsidRPr="000D3D35">
        <w:rPr>
          <w:rFonts w:ascii="Arial" w:eastAsia="Times New Roman" w:hAnsi="Arial" w:cs="Arial"/>
          <w:sz w:val="24"/>
          <w:szCs w:val="24"/>
          <w:lang w:eastAsia="ru-RU"/>
        </w:rPr>
        <w:t xml:space="preserve"> сельсовет» </w:t>
      </w:r>
      <w:r w:rsidR="00F321ED">
        <w:rPr>
          <w:rFonts w:ascii="Arial" w:eastAsia="Times New Roman" w:hAnsi="Arial" w:cs="Arial"/>
          <w:sz w:val="24"/>
          <w:szCs w:val="24"/>
          <w:lang w:eastAsia="ru-RU"/>
        </w:rPr>
        <w:t>Горшеченского</w:t>
      </w:r>
      <w:r w:rsidR="00061D29">
        <w:rPr>
          <w:rFonts w:ascii="Arial" w:eastAsia="Times New Roman" w:hAnsi="Arial" w:cs="Arial"/>
          <w:sz w:val="24"/>
          <w:szCs w:val="24"/>
          <w:lang w:eastAsia="ru-RU"/>
        </w:rPr>
        <w:t xml:space="preserve"> района Курской области </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настоящим Регламентом.</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2.6.1. Для получения муниципальной услуги необходимы следующие документы:</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1) заявление в письменной форме или форме электронного документа, оформленное по образцу согласно Приложению №1 Регламента и содержащее следующую информацию:</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наименование органа, в который направляется заявление;</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фамилию, имя, отчество (последнее - при наличии) заявителя или наименование органа или организации;</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почтовый адрес, по которому должен быть направлен ответ;</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суть заявления;</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личную подпись и дату;</w:t>
      </w:r>
    </w:p>
    <w:p w:rsidR="000D3D35" w:rsidRPr="000D3D35" w:rsidRDefault="000D3D35" w:rsidP="000D3D35">
      <w:pPr>
        <w:tabs>
          <w:tab w:val="left" w:pos="709"/>
        </w:tabs>
        <w:suppressAutoHyphens/>
        <w:autoSpaceDE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2) копию документа, удостоверяющего личность (для гражданина);</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3)для юридического лица - заверенную копию устава;</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D3D35" w:rsidRPr="000D3D35" w:rsidRDefault="000D3D35" w:rsidP="000D3D35">
      <w:pPr>
        <w:tabs>
          <w:tab w:val="left" w:pos="709"/>
        </w:tabs>
        <w:suppressAutoHyphens/>
        <w:autoSpaceDE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5) согласие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2.6.3. Заявитель имеет право представить заявление с приложением копий документов в администрацию сельсовета:</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в письменном виде по почте;</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электронной почтой (при наличии электронной подписи);</w:t>
      </w:r>
    </w:p>
    <w:p w:rsidR="000D3D35" w:rsidRPr="000D3D35" w:rsidRDefault="000D3D35" w:rsidP="000D3D35">
      <w:pPr>
        <w:tabs>
          <w:tab w:val="left" w:pos="709"/>
        </w:tabs>
        <w:suppressAutoHyphens/>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лично либо через уполномоченных  представителей.</w:t>
      </w:r>
    </w:p>
    <w:p w:rsidR="000D3D35" w:rsidRPr="000D3D35" w:rsidRDefault="000D3D35" w:rsidP="000D3D35">
      <w:pPr>
        <w:shd w:val="clear" w:color="auto" w:fill="FFFFFF"/>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Документы предоставляются на русском языке. К </w:t>
      </w:r>
      <w:proofErr w:type="gramStart"/>
      <w:r w:rsidRPr="000D3D35">
        <w:rPr>
          <w:rFonts w:ascii="Arial" w:eastAsia="Times New Roman" w:hAnsi="Arial" w:cs="Arial"/>
          <w:sz w:val="24"/>
          <w:szCs w:val="24"/>
          <w:lang w:eastAsia="ru-RU"/>
        </w:rPr>
        <w:t>документам, составленным на ином языке должны быть приобщен</w:t>
      </w:r>
      <w:proofErr w:type="gramEnd"/>
      <w:r w:rsidRPr="000D3D35">
        <w:rPr>
          <w:rFonts w:ascii="Arial" w:eastAsia="Times New Roman" w:hAnsi="Arial" w:cs="Arial"/>
          <w:sz w:val="24"/>
          <w:szCs w:val="24"/>
          <w:lang w:eastAsia="ru-RU"/>
        </w:rPr>
        <w:t xml:space="preserve"> их перевод на русский язык,  заверенный нотариально.</w:t>
      </w:r>
    </w:p>
    <w:p w:rsidR="000D3D35" w:rsidRPr="000D3D35" w:rsidRDefault="000D3D35" w:rsidP="000D3D35">
      <w:pPr>
        <w:shd w:val="clear" w:color="auto" w:fill="FFFFFF"/>
        <w:spacing w:after="100" w:afterAutospacing="1"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Заявление заполняется заявителем рукописным или машинописным способом. В случае</w:t>
      </w:r>
      <w:proofErr w:type="gramStart"/>
      <w:r w:rsidRPr="000D3D35">
        <w:rPr>
          <w:rFonts w:ascii="Arial" w:eastAsia="Times New Roman" w:hAnsi="Arial" w:cs="Arial"/>
          <w:sz w:val="24"/>
          <w:szCs w:val="24"/>
          <w:lang w:eastAsia="ru-RU"/>
        </w:rPr>
        <w:t>,</w:t>
      </w:r>
      <w:proofErr w:type="gramEnd"/>
      <w:r w:rsidRPr="000D3D35">
        <w:rPr>
          <w:rFonts w:ascii="Arial" w:eastAsia="Times New Roman" w:hAnsi="Arial" w:cs="Arial"/>
          <w:sz w:val="24"/>
          <w:szCs w:val="24"/>
          <w:lang w:eastAsia="ru-RU"/>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 документах не должно быть подчисток, приписок, зачеркнутых слов и иных не оговоренных в них исправлений.</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Тексты на документах, полученных посредством ксерокопирования, должны быть разборчивы.</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tabs>
          <w:tab w:val="left" w:pos="709"/>
        </w:tabs>
        <w:suppressAutoHyphens/>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D3D35" w:rsidRPr="000D3D35" w:rsidRDefault="000D3D35" w:rsidP="000D3D35">
      <w:pPr>
        <w:tabs>
          <w:tab w:val="left" w:pos="709"/>
        </w:tabs>
        <w:suppressAutoHyphen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0D3D35" w:rsidRPr="000D3D35" w:rsidRDefault="000D3D35" w:rsidP="000D3D35">
      <w:pPr>
        <w:tabs>
          <w:tab w:val="left" w:pos="709"/>
        </w:tabs>
        <w:suppressAutoHyphen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D3D35" w:rsidRPr="000D3D35" w:rsidRDefault="000D3D35" w:rsidP="000D3D35">
      <w:pPr>
        <w:tabs>
          <w:tab w:val="left" w:pos="709"/>
        </w:tabs>
        <w:suppressAutoHyphen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0D3D35">
        <w:rPr>
          <w:rFonts w:ascii="Arial" w:eastAsia="Times New Roman" w:hAnsi="Arial" w:cs="Arial"/>
          <w:sz w:val="24"/>
          <w:szCs w:val="24"/>
          <w:lang w:eastAsia="ru-RU"/>
        </w:rPr>
        <w:lastRenderedPageBreak/>
        <w:t>реестров о юридическом лице или индивидуальном предпринимателе, являющемся заявителем;</w:t>
      </w: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свидетельство о постановке на учет в налоговом органе;</w:t>
      </w: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кадастровый паспорт земельного участка.</w:t>
      </w:r>
    </w:p>
    <w:p w:rsidR="000D3D35" w:rsidRPr="000D3D35" w:rsidRDefault="000D3D35" w:rsidP="000D3D35">
      <w:pPr>
        <w:tabs>
          <w:tab w:val="left" w:pos="709"/>
        </w:tabs>
        <w:suppressAutoHyphens/>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ar-SA"/>
        </w:rPr>
        <w:t>2.7.2. Документы, перечисленные в пункте 2.7.1., могут быть представлены заявителем по собственной инициативе.</w:t>
      </w:r>
    </w:p>
    <w:p w:rsidR="000D3D35" w:rsidRPr="000D3D35" w:rsidRDefault="000D3D35" w:rsidP="000D3D35">
      <w:pPr>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2.8. Указание на запрет требовать от заявителя</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spacing w:after="0" w:line="240" w:lineRule="auto"/>
        <w:ind w:firstLine="709"/>
        <w:jc w:val="both"/>
        <w:textAlignment w:val="top"/>
        <w:rPr>
          <w:rFonts w:ascii="Arial" w:eastAsia="Times New Roman" w:hAnsi="Arial" w:cs="Arial"/>
          <w:i/>
          <w:iCs/>
          <w:sz w:val="24"/>
          <w:szCs w:val="24"/>
          <w:lang w:eastAsia="ru-RU"/>
        </w:rPr>
      </w:pPr>
      <w:r w:rsidRPr="000D3D35">
        <w:rPr>
          <w:rFonts w:ascii="Arial" w:eastAsia="Times New Roman" w:hAnsi="Arial" w:cs="Arial"/>
          <w:sz w:val="24"/>
          <w:szCs w:val="24"/>
          <w:lang w:eastAsia="ru-RU"/>
        </w:rPr>
        <w:t>Не допускается требовать от заявителя:</w:t>
      </w:r>
    </w:p>
    <w:p w:rsidR="000D3D35" w:rsidRPr="000D3D35" w:rsidRDefault="000D3D35" w:rsidP="000D3D35">
      <w:pPr>
        <w:widowControl w:val="0"/>
        <w:spacing w:after="0" w:line="240" w:lineRule="auto"/>
        <w:ind w:firstLine="709"/>
        <w:jc w:val="both"/>
        <w:textAlignment w:val="top"/>
        <w:rPr>
          <w:rFonts w:ascii="Arial" w:eastAsia="Times New Roman" w:hAnsi="Arial" w:cs="Arial"/>
          <w:sz w:val="24"/>
          <w:szCs w:val="24"/>
          <w:lang w:eastAsia="ru-RU"/>
        </w:rPr>
      </w:pPr>
      <w:r w:rsidRPr="000D3D35">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D3D35" w:rsidRPr="000D3D35" w:rsidRDefault="000D3D35" w:rsidP="000D3D35">
      <w:pPr>
        <w:widowControl w:val="0"/>
        <w:spacing w:after="0" w:line="240" w:lineRule="auto"/>
        <w:ind w:firstLine="709"/>
        <w:jc w:val="both"/>
        <w:textAlignment w:val="top"/>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0D3D35">
        <w:rPr>
          <w:rFonts w:ascii="Arial" w:eastAsia="Times New Roman" w:hAnsi="Arial" w:cs="Arial"/>
          <w:sz w:val="24"/>
          <w:szCs w:val="24"/>
          <w:lang w:eastAsia="ru-RU"/>
        </w:rPr>
        <w:t>г. №210-ФЗ».</w:t>
      </w:r>
    </w:p>
    <w:p w:rsidR="000D3D35" w:rsidRPr="000D3D35" w:rsidRDefault="000D3D35" w:rsidP="000D3D35">
      <w:pPr>
        <w:widowControl w:val="0"/>
        <w:spacing w:after="0" w:line="240" w:lineRule="auto"/>
        <w:ind w:firstLine="709"/>
        <w:jc w:val="both"/>
        <w:textAlignment w:val="top"/>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услуги</w:t>
      </w: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2.10. Исчерпывающий перечень оснований для приостановления или отказа в предоставлении услуги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Основания для отказа в предоставлении муниципальной услуги:</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наличие запрета на предоставление земельного участка, установленного действующим законодательством РФ;</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земельный участок изъят из оборота или ограничен в обороте, и федеральным законом не допускается его нахождение в частной собственности;</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земельный участок зарезервирован для государственных и (или) муниципальных нужд;</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наличие вступивших в законную силу решений суда, ограничивающих оборот земельного участка.</w:t>
      </w:r>
    </w:p>
    <w:p w:rsidR="000D3D35" w:rsidRPr="000D3D35" w:rsidRDefault="000D3D35" w:rsidP="000D3D35">
      <w:pPr>
        <w:widowControl w:val="0"/>
        <w:tabs>
          <w:tab w:val="left" w:pos="709"/>
        </w:tabs>
        <w:suppressAutoHyphens/>
        <w:autoSpaceDE w:val="0"/>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несоответствие обращения содержанию услуги.</w:t>
      </w:r>
    </w:p>
    <w:p w:rsidR="000D3D35" w:rsidRPr="000D3D35" w:rsidRDefault="000D3D35" w:rsidP="000D3D35">
      <w:pPr>
        <w:widowControl w:val="0"/>
        <w:tabs>
          <w:tab w:val="left" w:pos="709"/>
        </w:tabs>
        <w:suppressAutoHyphens/>
        <w:autoSpaceDE w:val="0"/>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Срок направления уведомления не может превышать 14 (четырнадцати) дней с момента обращения заявителя.</w:t>
      </w:r>
    </w:p>
    <w:p w:rsidR="000D3D35" w:rsidRPr="000D3D35" w:rsidRDefault="000D3D35" w:rsidP="000D3D35">
      <w:pPr>
        <w:tabs>
          <w:tab w:val="left" w:pos="709"/>
        </w:tabs>
        <w:suppressAutoHyphens/>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D3D35" w:rsidRPr="000D3D35" w:rsidRDefault="000D3D35" w:rsidP="000D3D35">
      <w:pPr>
        <w:spacing w:after="0" w:line="240" w:lineRule="auto"/>
        <w:jc w:val="both"/>
        <w:outlineLvl w:val="4"/>
        <w:rPr>
          <w:rFonts w:ascii="Arial" w:eastAsia="Times New Roman" w:hAnsi="Arial" w:cs="Arial"/>
          <w:sz w:val="24"/>
          <w:szCs w:val="24"/>
          <w:lang w:eastAsia="ru-RU"/>
        </w:rPr>
      </w:pPr>
    </w:p>
    <w:p w:rsidR="000D3D35"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D1222B" w:rsidRPr="00D1222B" w:rsidRDefault="00D1222B" w:rsidP="00D1222B">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D1222B">
        <w:rPr>
          <w:rFonts w:ascii="Arial" w:eastAsia="Times New Roman" w:hAnsi="Arial" w:cs="Arial"/>
          <w:sz w:val="24"/>
          <w:szCs w:val="24"/>
          <w:lang w:eastAsia="ru-RU"/>
        </w:rPr>
        <w:t>(в случае наличия данной услуги в перечне необходимых и обязательных услуг, утвержденных решением представительного органа местного самоуправления).</w:t>
      </w:r>
    </w:p>
    <w:p w:rsidR="00D1222B" w:rsidRPr="00D1222B" w:rsidRDefault="00D1222B" w:rsidP="00D1222B">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2.12. Порядок, размер и основания взимания государственной пошлины или иной платы, взимаемой за предоставление услуги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tabs>
          <w:tab w:val="left" w:pos="709"/>
        </w:tabs>
        <w:suppressAutoHyphens/>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D3D35" w:rsidRPr="000D3D35" w:rsidRDefault="000D3D35" w:rsidP="000D3D35">
      <w:pPr>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0D3D35">
        <w:rPr>
          <w:rFonts w:ascii="Arial" w:eastAsia="Times New Roman" w:hAnsi="Arial" w:cs="Arial"/>
          <w:sz w:val="24"/>
          <w:szCs w:val="24"/>
          <w:lang w:eastAsia="ru-RU"/>
        </w:rPr>
        <w:t xml:space="preserve"> законом.</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0D3D35">
        <w:rPr>
          <w:rFonts w:ascii="Arial" w:eastAsia="Times New Roman" w:hAnsi="Arial" w:cs="Arial"/>
          <w:b/>
          <w:bCs/>
          <w:sz w:val="24"/>
          <w:szCs w:val="24"/>
          <w:lang w:eastAsia="ru-RU"/>
        </w:rPr>
        <w:t>2.14.</w:t>
      </w:r>
      <w:r w:rsidRPr="000D3D35">
        <w:rPr>
          <w:rFonts w:ascii="Arial" w:eastAsia="Times New Roman" w:hAnsi="Arial" w:cs="Arial"/>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suppressAutoHyphens/>
        <w:spacing w:after="0" w:line="240" w:lineRule="auto"/>
        <w:ind w:firstLine="709"/>
        <w:jc w:val="both"/>
        <w:rPr>
          <w:rFonts w:ascii="Arial" w:eastAsia="Times New Roman" w:hAnsi="Arial" w:cs="Arial"/>
          <w:sz w:val="24"/>
          <w:szCs w:val="24"/>
          <w:lang w:eastAsia="ar-SA"/>
        </w:rPr>
      </w:pPr>
      <w:r w:rsidRPr="000D3D3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0D3D35">
        <w:rPr>
          <w:rFonts w:ascii="Arial" w:eastAsia="Times New Roman" w:hAnsi="Arial" w:cs="Arial"/>
          <w:sz w:val="24"/>
          <w:szCs w:val="24"/>
          <w:lang w:eastAsia="ar-SA"/>
        </w:rPr>
        <w:t xml:space="preserve"> превышает 15 минут.</w:t>
      </w:r>
    </w:p>
    <w:p w:rsidR="000D3D35" w:rsidRPr="000D3D35" w:rsidRDefault="000D3D35" w:rsidP="000D3D35">
      <w:pPr>
        <w:widowControl w:val="0"/>
        <w:suppressAutoHyphens/>
        <w:spacing w:after="0" w:line="240" w:lineRule="auto"/>
        <w:ind w:firstLine="709"/>
        <w:jc w:val="both"/>
        <w:rPr>
          <w:rFonts w:ascii="Arial" w:eastAsia="Times New Roman" w:hAnsi="Arial" w:cs="Arial"/>
          <w:sz w:val="24"/>
          <w:szCs w:val="24"/>
          <w:lang w:eastAsia="ar-SA"/>
        </w:rPr>
      </w:pPr>
    </w:p>
    <w:p w:rsidR="000D3D35" w:rsidRPr="000D3D35" w:rsidRDefault="000D3D35" w:rsidP="000D3D35">
      <w:pPr>
        <w:widowControl w:val="0"/>
        <w:spacing w:after="0" w:line="240" w:lineRule="auto"/>
        <w:ind w:firstLine="709"/>
        <w:jc w:val="both"/>
        <w:textAlignment w:val="top"/>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w:t>
      </w:r>
      <w:r w:rsidRPr="000D3D35">
        <w:rPr>
          <w:rFonts w:ascii="Arial" w:eastAsia="Times New Roman" w:hAnsi="Arial" w:cs="Arial"/>
          <w:b/>
          <w:bCs/>
          <w:sz w:val="24"/>
          <w:szCs w:val="24"/>
          <w:lang w:eastAsia="ru-RU"/>
        </w:rPr>
        <w:lastRenderedPageBreak/>
        <w:t>электронной форме</w:t>
      </w:r>
    </w:p>
    <w:p w:rsidR="000D3D35" w:rsidRPr="000D3D35" w:rsidRDefault="000D3D35" w:rsidP="000D3D35">
      <w:pPr>
        <w:widowControl w:val="0"/>
        <w:spacing w:after="0" w:line="240" w:lineRule="auto"/>
        <w:ind w:firstLine="709"/>
        <w:jc w:val="both"/>
        <w:textAlignment w:val="top"/>
        <w:rPr>
          <w:rFonts w:ascii="Arial" w:eastAsia="Times New Roman" w:hAnsi="Arial" w:cs="Arial"/>
          <w:b/>
          <w:bCs/>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Срок регистрации заявления о предоставлении услуги при личном обращении заявителя - в течение 15 минут</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2.16. </w:t>
      </w:r>
      <w:proofErr w:type="gramStart"/>
      <w:r w:rsidRPr="000D3D35">
        <w:rPr>
          <w:rFonts w:ascii="Arial" w:eastAsia="Times New Roman" w:hAnsi="Arial" w:cs="Arial"/>
          <w:b/>
          <w:bCs/>
          <w:sz w:val="24"/>
          <w:szCs w:val="24"/>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D1222B" w:rsidRPr="00D1222B">
        <w:rPr>
          <w:rFonts w:ascii="Arial" w:eastAsia="Times New Roman" w:hAnsi="Arial" w:cs="Arial"/>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рабочими столами и стульями, компьютером с доступом к информационным системам;</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средствами связи, оргтехникой, позволяющей своевременно и в полном объеме предоставлять услугу.</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В помещениях </w:t>
      </w:r>
      <w:proofErr w:type="gramStart"/>
      <w:r w:rsidRPr="000D3D35">
        <w:rPr>
          <w:rFonts w:ascii="Arial" w:eastAsia="Times New Roman" w:hAnsi="Arial" w:cs="Arial"/>
          <w:sz w:val="24"/>
          <w:szCs w:val="24"/>
          <w:lang w:eastAsia="ru-RU"/>
        </w:rPr>
        <w:t>администрации сельсовета места информирования посетителей</w:t>
      </w:r>
      <w:proofErr w:type="gramEnd"/>
      <w:r w:rsidRPr="000D3D35">
        <w:rPr>
          <w:rFonts w:ascii="Arial" w:eastAsia="Times New Roman" w:hAnsi="Arial" w:cs="Arial"/>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D3D35">
        <w:rPr>
          <w:rFonts w:ascii="Arial" w:eastAsia="Times New Roman" w:hAnsi="Arial" w:cs="Arial"/>
          <w:sz w:val="24"/>
          <w:szCs w:val="24"/>
          <w:lang w:eastAsia="ru-RU"/>
        </w:rPr>
        <w:t>4</w:t>
      </w:r>
      <w:proofErr w:type="gramEnd"/>
      <w:r w:rsidRPr="000D3D35">
        <w:rPr>
          <w:rFonts w:ascii="Arial" w:eastAsia="Times New Roman" w:hAnsi="Arial" w:cs="Arial"/>
          <w:sz w:val="24"/>
          <w:szCs w:val="24"/>
          <w:lang w:eastAsia="ru-RU"/>
        </w:rPr>
        <w:t xml:space="preserve"> для размещения в них информационных листков.</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Информационные стенды должны содержать актуальную и исчерпывающую информацию об услуге.</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текст либо выписку из настоящего Регламента;</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копию Устава муниципального образования;</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фамилии, имена, отчества (при наличии) и контактные телефоны главы сельсовета и других работников администрации сельсовета, ответственных за </w:t>
      </w:r>
      <w:r w:rsidRPr="000D3D35">
        <w:rPr>
          <w:rFonts w:ascii="Arial" w:eastAsia="Times New Roman" w:hAnsi="Arial" w:cs="Arial"/>
          <w:sz w:val="24"/>
          <w:szCs w:val="24"/>
          <w:lang w:eastAsia="ru-RU"/>
        </w:rPr>
        <w:lastRenderedPageBreak/>
        <w:t>предоставление услуги, график работы, в том числе график личного приема;</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перечень документов, которые заявитель должен представить для предоставления услуги;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образец заполнения заявления о предоставлении услуги;</w:t>
      </w:r>
    </w:p>
    <w:p w:rsid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перечень оснований для отказа в предоставлении услуги.</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b/>
          <w:bCs/>
          <w:sz w:val="24"/>
          <w:szCs w:val="24"/>
          <w:lang w:eastAsia="ru-RU"/>
        </w:rPr>
        <w:t>Обеспечение доступности для инвалидов</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возможность беспрепятственного входа в объекты и выхода из них;</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 xml:space="preserve">обеспечение допуска </w:t>
      </w:r>
      <w:proofErr w:type="spellStart"/>
      <w:r w:rsidRPr="00D1222B">
        <w:rPr>
          <w:rFonts w:ascii="Arial" w:eastAsia="Times New Roman" w:hAnsi="Arial" w:cs="Arial"/>
          <w:sz w:val="24"/>
          <w:szCs w:val="24"/>
          <w:lang w:eastAsia="ru-RU"/>
        </w:rPr>
        <w:t>сурдопереводчика</w:t>
      </w:r>
      <w:proofErr w:type="spellEnd"/>
      <w:r w:rsidRPr="00D1222B">
        <w:rPr>
          <w:rFonts w:ascii="Arial" w:eastAsia="Times New Roman" w:hAnsi="Arial" w:cs="Arial"/>
          <w:sz w:val="24"/>
          <w:szCs w:val="24"/>
          <w:lang w:eastAsia="ru-RU"/>
        </w:rPr>
        <w:t xml:space="preserve">, </w:t>
      </w:r>
      <w:proofErr w:type="spellStart"/>
      <w:r w:rsidRPr="00D1222B">
        <w:rPr>
          <w:rFonts w:ascii="Arial" w:eastAsia="Times New Roman" w:hAnsi="Arial" w:cs="Arial"/>
          <w:sz w:val="24"/>
          <w:szCs w:val="24"/>
          <w:lang w:eastAsia="ru-RU"/>
        </w:rPr>
        <w:t>тифлосурдопереводчика</w:t>
      </w:r>
      <w:proofErr w:type="spellEnd"/>
      <w:r w:rsidRPr="00D1222B">
        <w:rPr>
          <w:rFonts w:ascii="Arial" w:eastAsia="Times New Roman" w:hAnsi="Arial" w:cs="Arial"/>
          <w:sz w:val="24"/>
          <w:szCs w:val="24"/>
          <w:lang w:eastAsia="ru-RU"/>
        </w:rPr>
        <w:t>, а также иного лица, владеющего жестовым языком;</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D1222B" w:rsidRPr="00D1222B" w:rsidRDefault="00D1222B" w:rsidP="00D122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9"/>
        <w:jc w:val="both"/>
        <w:textAlignment w:val="top"/>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D3D35" w:rsidRPr="000D3D35" w:rsidRDefault="000D3D35" w:rsidP="000D3D35">
      <w:pPr>
        <w:widowControl w:val="0"/>
        <w:spacing w:after="0" w:line="240" w:lineRule="auto"/>
        <w:ind w:firstLine="709"/>
        <w:jc w:val="both"/>
        <w:textAlignment w:val="top"/>
        <w:rPr>
          <w:rFonts w:ascii="Arial" w:eastAsia="Times New Roman" w:hAnsi="Arial" w:cs="Arial"/>
          <w:b/>
          <w:bCs/>
          <w:sz w:val="24"/>
          <w:szCs w:val="24"/>
          <w:lang w:eastAsia="ru-RU"/>
        </w:rPr>
      </w:pP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2.17.1. Показатели доступности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 xml:space="preserve">наличие полной и понятной информации о местах, порядке и сроках </w:t>
      </w:r>
      <w:r w:rsidRPr="00D1222B">
        <w:rPr>
          <w:rFonts w:ascii="Arial" w:eastAsia="Times New Roman" w:hAnsi="Arial" w:cs="Arial"/>
          <w:sz w:val="24"/>
          <w:szCs w:val="24"/>
          <w:lang w:eastAsia="ru-RU"/>
        </w:rPr>
        <w:lastRenderedPageBreak/>
        <w:t>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доступность обращения за предоставлением государственной услуги, в том числе для лиц с ограниченными возможностями здоровья.</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2.17.2. Показатели качества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количество взаимодействия заявителя с должностными лицами при предоставлении муниципальной услуги;</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отсутствием очередей при приеме и выдаче документов заявителям;</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отсутствием  жалоб на некорректное, невнимательное отношение специалистов и уполномоченных должностных лиц к заявителям;</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предоставление возможности получения муниципальной услуги в электронном виде;</w:t>
      </w:r>
    </w:p>
    <w:p w:rsidR="00D1222B" w:rsidRPr="00D1222B" w:rsidRDefault="00D1222B" w:rsidP="00D1222B">
      <w:pPr>
        <w:widowControl w:val="0"/>
        <w:autoSpaceDE w:val="0"/>
        <w:autoSpaceDN w:val="0"/>
        <w:adjustRightInd w:val="0"/>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spacing w:line="240" w:lineRule="auto"/>
        <w:ind w:firstLine="708"/>
        <w:rPr>
          <w:rFonts w:ascii="Arial" w:eastAsia="Times New Roman" w:hAnsi="Arial" w:cs="Arial"/>
          <w:sz w:val="24"/>
          <w:szCs w:val="24"/>
          <w:lang w:eastAsia="ru-RU"/>
        </w:rPr>
      </w:pPr>
      <w:r w:rsidRPr="000D3D35">
        <w:rPr>
          <w:rFonts w:ascii="Arial" w:eastAsia="Times New Roman" w:hAnsi="Arial" w:cs="Arial"/>
          <w:sz w:val="24"/>
          <w:szCs w:val="24"/>
          <w:lang w:eastAsia="ru-RU"/>
        </w:rPr>
        <w:t>Особенности предоставления муниципальной услуги в МФЦ.</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МФЦ. </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D3D35" w:rsidRPr="000D3D35" w:rsidRDefault="000D3D35" w:rsidP="000D3D35">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Особенности предоставления муниципальной услуги в электронной форме.</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D3D35" w:rsidRPr="000D3D35" w:rsidRDefault="000D3D35" w:rsidP="000D3D35">
      <w:pPr>
        <w:tabs>
          <w:tab w:val="left" w:pos="709"/>
        </w:tab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Для получения муниципальной услуги в электронном виде необходимо заполнить заявление о предоставлении муниципальной услуги</w:t>
      </w:r>
      <w:r w:rsidRPr="00AF5682">
        <w:rPr>
          <w:rFonts w:ascii="Arial" w:eastAsia="Times New Roman" w:hAnsi="Arial" w:cs="Arial"/>
          <w:sz w:val="24"/>
          <w:szCs w:val="24"/>
          <w:lang w:eastAsia="ru-RU"/>
        </w:rPr>
        <w:t xml:space="preserve"> «</w:t>
      </w:r>
      <w:r w:rsidRPr="00AF5682">
        <w:rPr>
          <w:rFonts w:ascii="Arial" w:eastAsia="Times New Roman" w:hAnsi="Arial" w:cs="Arial"/>
          <w:bCs/>
          <w:color w:val="000000"/>
          <w:sz w:val="24"/>
          <w:szCs w:val="24"/>
          <w:lang w:eastAsia="ru-RU"/>
        </w:rPr>
        <w:t>Предоставление земельных участков, находящихся в  муниципальной собственности</w:t>
      </w:r>
      <w:r w:rsidRPr="00AF5682">
        <w:rPr>
          <w:rFonts w:ascii="Arial" w:eastAsia="Times New Roman" w:hAnsi="Arial" w:cs="Arial"/>
          <w:bCs/>
          <w:color w:val="000000" w:themeColor="text1"/>
          <w:sz w:val="24"/>
          <w:szCs w:val="24"/>
          <w:lang w:eastAsia="ru-RU"/>
        </w:rPr>
        <w:t>, и (или) государственная собственность на которые не разграничена</w:t>
      </w:r>
      <w:r w:rsidRPr="00AF5682">
        <w:rPr>
          <w:rFonts w:ascii="Arial" w:eastAsia="Times New Roman" w:hAnsi="Arial" w:cs="Arial"/>
          <w:bCs/>
          <w:color w:val="000000"/>
          <w:sz w:val="24"/>
          <w:szCs w:val="24"/>
          <w:lang w:eastAsia="ru-RU"/>
        </w:rPr>
        <w:t>, на территории сельского поселения в безвозмездное пользование</w:t>
      </w:r>
      <w:r w:rsidRPr="00AF5682">
        <w:rPr>
          <w:rFonts w:ascii="Arial" w:eastAsia="Times New Roman" w:hAnsi="Arial" w:cs="Arial"/>
          <w:sz w:val="24"/>
          <w:szCs w:val="24"/>
          <w:lang w:eastAsia="ru-RU"/>
        </w:rPr>
        <w:t>».</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Заявление в электронном виде поступит в администрацию сельсовета.</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Уточнить текущее состояние заявления можно в разделе «Мои заявки».</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D3D35" w:rsidRPr="000D3D35" w:rsidRDefault="000D3D35" w:rsidP="000D3D35">
      <w:pPr>
        <w:spacing w:line="240" w:lineRule="auto"/>
        <w:ind w:firstLine="70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D3D35" w:rsidRPr="000D3D35" w:rsidRDefault="000D3D35" w:rsidP="000D3D3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jc w:val="center"/>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III</w:t>
      </w:r>
      <w:r w:rsidRPr="000D3D35">
        <w:rPr>
          <w:rFonts w:ascii="Arial" w:eastAsia="Times New Roman" w:hAnsi="Arial" w:cs="Arial"/>
          <w:b/>
          <w:bCs/>
          <w:sz w:val="24"/>
          <w:szCs w:val="24"/>
          <w:lang w:eastAsia="ar-SA"/>
        </w:rPr>
        <w:t xml:space="preserve">. Состав, последовательность и сроки выполнения административных </w:t>
      </w:r>
      <w:r w:rsidRPr="000D3D35">
        <w:rPr>
          <w:rFonts w:ascii="Arial" w:eastAsia="Times New Roman" w:hAnsi="Arial" w:cs="Arial"/>
          <w:b/>
          <w:bCs/>
          <w:sz w:val="24"/>
          <w:szCs w:val="24"/>
          <w:lang w:eastAsia="ar-SA"/>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0D3D35">
        <w:rPr>
          <w:rFonts w:ascii="Arial" w:eastAsia="Times New Roman" w:hAnsi="Arial" w:cs="Arial"/>
          <w:b/>
          <w:bCs/>
          <w:sz w:val="24"/>
          <w:szCs w:val="24"/>
          <w:lang w:eastAsia="ru-RU"/>
        </w:rPr>
        <w:t>выполнения административных процедур в многофункциональных центрах</w:t>
      </w:r>
    </w:p>
    <w:p w:rsidR="000D3D35" w:rsidRPr="000D3D35" w:rsidRDefault="000D3D35" w:rsidP="000D3D35">
      <w:pPr>
        <w:widowControl w:val="0"/>
        <w:spacing w:after="0" w:line="240" w:lineRule="auto"/>
        <w:jc w:val="both"/>
        <w:textAlignment w:val="top"/>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ru-RU"/>
        </w:rPr>
      </w:pPr>
      <w:bookmarkStart w:id="0" w:name="sub_31"/>
      <w:r w:rsidRPr="000D3D35">
        <w:rPr>
          <w:rFonts w:ascii="Arial" w:eastAsia="Times New Roman" w:hAnsi="Arial" w:cs="Arial"/>
          <w:sz w:val="24"/>
          <w:szCs w:val="24"/>
          <w:lang w:eastAsia="ru-RU"/>
        </w:rPr>
        <w:t>3.1. Исчерпывающий перечень административных процедур:</w:t>
      </w:r>
    </w:p>
    <w:p w:rsidR="000D3D35" w:rsidRPr="000D3D35" w:rsidRDefault="000D3D35" w:rsidP="000D3D35">
      <w:pPr>
        <w:widowControl w:val="0"/>
        <w:spacing w:after="0" w:line="240" w:lineRule="auto"/>
        <w:ind w:firstLine="720"/>
        <w:jc w:val="both"/>
        <w:rPr>
          <w:rFonts w:ascii="Arial" w:eastAsia="Times New Roman" w:hAnsi="Arial" w:cs="Arial"/>
          <w:sz w:val="24"/>
          <w:szCs w:val="24"/>
          <w:lang w:eastAsia="ru-RU"/>
        </w:rPr>
      </w:pP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прием и регистрация заявления и документов;</w:t>
      </w: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формирование и направление межведомственных запросов</w:t>
      </w:r>
      <w:r w:rsidRPr="000D3D35">
        <w:rPr>
          <w:rFonts w:ascii="Arial" w:eastAsia="Times New Roman" w:hAnsi="Arial" w:cs="Arial"/>
          <w:bCs/>
          <w:sz w:val="24"/>
          <w:szCs w:val="24"/>
          <w:lang w:eastAsia="ru-RU"/>
        </w:rPr>
        <w:t xml:space="preserve"> в государственные органы, органы местного самоуправления и иные организации, участвующие в предоставлении муниципальной услуги</w:t>
      </w:r>
      <w:r w:rsidRPr="000D3D35">
        <w:rPr>
          <w:rFonts w:ascii="Arial" w:eastAsia="Times New Roman" w:hAnsi="Arial" w:cs="Arial"/>
          <w:sz w:val="24"/>
          <w:szCs w:val="24"/>
          <w:lang w:eastAsia="ru-RU"/>
        </w:rPr>
        <w:t>;</w:t>
      </w:r>
    </w:p>
    <w:p w:rsidR="000D3D35" w:rsidRPr="000D3D35" w:rsidRDefault="000D3D35" w:rsidP="000D3D35">
      <w:pPr>
        <w:autoSpaceDE w:val="0"/>
        <w:spacing w:after="0"/>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 п</w:t>
      </w:r>
      <w:r w:rsidRPr="000D3D35">
        <w:rPr>
          <w:rFonts w:ascii="Arial" w:eastAsia="Times New Roman" w:hAnsi="Arial" w:cs="Arial"/>
          <w:bCs/>
          <w:sz w:val="24"/>
          <w:szCs w:val="24"/>
          <w:lang w:eastAsia="ru-RU"/>
        </w:rPr>
        <w:t>ринятие решения о предоставлении (отказе в предоставлении) муниципальной  услуги и оформление результатов муниципальной услуги</w:t>
      </w:r>
      <w:r w:rsidRPr="000D3D35">
        <w:rPr>
          <w:rFonts w:ascii="Arial" w:eastAsia="Times New Roman" w:hAnsi="Arial" w:cs="Arial"/>
          <w:sz w:val="24"/>
          <w:szCs w:val="24"/>
          <w:lang w:eastAsia="ru-RU"/>
        </w:rPr>
        <w:t>;</w:t>
      </w:r>
    </w:p>
    <w:p w:rsidR="000D3D35" w:rsidRPr="000D3D35" w:rsidRDefault="000D3D35" w:rsidP="000D3D35">
      <w:pPr>
        <w:autoSpaceDE w:val="0"/>
        <w:spacing w:after="0"/>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 выдача результата муниципальной услуги заявителю.</w:t>
      </w:r>
    </w:p>
    <w:p w:rsidR="000D3D35" w:rsidRPr="000D3D35" w:rsidRDefault="000D3D35" w:rsidP="000D3D35">
      <w:pPr>
        <w:autoSpaceDE w:val="0"/>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0D3D35" w:rsidRPr="000D3D35" w:rsidRDefault="000D3D35" w:rsidP="000D3D35">
      <w:pPr>
        <w:spacing w:line="240" w:lineRule="auto"/>
        <w:jc w:val="center"/>
        <w:rPr>
          <w:rFonts w:ascii="Arial" w:eastAsia="Times New Roman" w:hAnsi="Arial" w:cs="Arial"/>
          <w:b/>
          <w:bCs/>
          <w:sz w:val="24"/>
          <w:szCs w:val="24"/>
          <w:lang w:eastAsia="ru-RU"/>
        </w:rPr>
      </w:pPr>
      <w:bookmarkStart w:id="1" w:name="sub_400"/>
      <w:bookmarkEnd w:id="0"/>
    </w:p>
    <w:p w:rsidR="000D3D35" w:rsidRPr="000D3D35" w:rsidRDefault="000D3D35" w:rsidP="000D3D35">
      <w:pPr>
        <w:spacing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3.2. Прием и регистрация заявления и документами </w:t>
      </w: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3.2.1. Основанием для начала предоставления муниципальной услуги является:</w:t>
      </w: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обращение заявителя в  администрацию </w:t>
      </w:r>
      <w:proofErr w:type="spellStart"/>
      <w:r w:rsidR="00061D29">
        <w:rPr>
          <w:rFonts w:ascii="Arial" w:eastAsia="Times New Roman" w:hAnsi="Arial" w:cs="Arial"/>
          <w:sz w:val="24"/>
          <w:szCs w:val="24"/>
          <w:lang w:eastAsia="ru-RU"/>
        </w:rPr>
        <w:t>Среднеапоченского</w:t>
      </w:r>
      <w:proofErr w:type="spellEnd"/>
      <w:r w:rsidR="00D1222B">
        <w:rPr>
          <w:rFonts w:ascii="Arial" w:eastAsia="Times New Roman" w:hAnsi="Arial" w:cs="Arial"/>
          <w:sz w:val="24"/>
          <w:szCs w:val="24"/>
          <w:lang w:eastAsia="ru-RU"/>
        </w:rPr>
        <w:t xml:space="preserve"> сельсовета</w:t>
      </w:r>
      <w:r w:rsidRPr="000D3D35">
        <w:rPr>
          <w:rFonts w:ascii="Arial" w:eastAsia="Times New Roman" w:hAnsi="Arial" w:cs="Arial"/>
          <w:sz w:val="24"/>
          <w:szCs w:val="24"/>
          <w:lang w:eastAsia="ru-RU"/>
        </w:rPr>
        <w:t xml:space="preserve"> </w:t>
      </w:r>
      <w:r w:rsidR="00D1222B">
        <w:rPr>
          <w:rFonts w:ascii="Arial" w:eastAsia="Times New Roman" w:hAnsi="Arial" w:cs="Arial"/>
          <w:sz w:val="24"/>
          <w:szCs w:val="24"/>
          <w:lang w:eastAsia="ru-RU"/>
        </w:rPr>
        <w:t>Горшеченского</w:t>
      </w:r>
      <w:r w:rsidRPr="000D3D35">
        <w:rPr>
          <w:rFonts w:ascii="Arial" w:eastAsia="Times New Roman" w:hAnsi="Arial" w:cs="Arial"/>
          <w:sz w:val="24"/>
          <w:szCs w:val="24"/>
          <w:lang w:eastAsia="ru-RU"/>
        </w:rPr>
        <w:t xml:space="preserve"> района Курской области  или в МФЦ с заявлением о предоставлении земельного участка в безвозмездное пользование с приложением пакета документов, необходимого для исполнения муниципальной услуги, в соответствии с пунктом 2.6. Регламента;</w:t>
      </w:r>
    </w:p>
    <w:p w:rsidR="000D3D35" w:rsidRPr="000D3D35" w:rsidRDefault="000D3D35" w:rsidP="000D3D35">
      <w:pPr>
        <w:spacing w:after="0" w:line="240" w:lineRule="auto"/>
        <w:ind w:firstLine="36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поступление заявления в адрес администрации </w:t>
      </w:r>
      <w:proofErr w:type="spellStart"/>
      <w:r w:rsidR="00061D29">
        <w:rPr>
          <w:rFonts w:ascii="Arial" w:eastAsia="Times New Roman" w:hAnsi="Arial" w:cs="Arial"/>
          <w:sz w:val="24"/>
          <w:szCs w:val="24"/>
          <w:lang w:eastAsia="ru-RU"/>
        </w:rPr>
        <w:t>Среднеапоченского</w:t>
      </w:r>
      <w:proofErr w:type="spellEnd"/>
      <w:r w:rsidRPr="000D3D35">
        <w:rPr>
          <w:rFonts w:ascii="Arial" w:eastAsia="Times New Roman" w:hAnsi="Arial" w:cs="Arial"/>
          <w:sz w:val="24"/>
          <w:szCs w:val="24"/>
          <w:lang w:eastAsia="ru-RU"/>
        </w:rPr>
        <w:t xml:space="preserve"> сельсовета </w:t>
      </w:r>
      <w:r w:rsidR="00D1222B">
        <w:rPr>
          <w:rFonts w:ascii="Arial" w:eastAsia="Times New Roman" w:hAnsi="Arial" w:cs="Arial"/>
          <w:sz w:val="24"/>
          <w:szCs w:val="24"/>
          <w:lang w:eastAsia="ru-RU"/>
        </w:rPr>
        <w:t>Горшеченского</w:t>
      </w:r>
      <w:r w:rsidRPr="000D3D35">
        <w:rPr>
          <w:rFonts w:ascii="Arial" w:eastAsia="Times New Roman" w:hAnsi="Arial" w:cs="Arial"/>
          <w:sz w:val="24"/>
          <w:szCs w:val="24"/>
          <w:lang w:eastAsia="ru-RU"/>
        </w:rPr>
        <w:t xml:space="preserve"> района Курской области, в МФЦ посредством почтового отправления с описью вложения и уведомлением о вручении.</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Критерием принятия решения является обращение заявителя за  предоставлением муниципальной услуги.</w:t>
      </w:r>
    </w:p>
    <w:p w:rsidR="000D3D35" w:rsidRPr="000D3D35" w:rsidRDefault="000D3D35" w:rsidP="000D3D35">
      <w:pPr>
        <w:spacing w:after="0" w:line="240" w:lineRule="auto"/>
        <w:ind w:firstLine="36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Заявление с приложением комплекта документов представляется в письменной форме,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0D3D35" w:rsidRPr="000D3D35" w:rsidRDefault="000D3D35" w:rsidP="000D3D35">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ab/>
        <w:t>Поступившие по почте документы регистрируются специалистом в день поступления.</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D3D35" w:rsidRPr="000D3D35" w:rsidRDefault="000D3D35" w:rsidP="000D3D35">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Способ фиксации результата – внесение записи в Журнал регистрации входящей документации.</w:t>
      </w:r>
    </w:p>
    <w:p w:rsidR="000D3D35" w:rsidRPr="000D3D35" w:rsidRDefault="000D3D35" w:rsidP="000D3D35">
      <w:pPr>
        <w:spacing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3.3. </w:t>
      </w:r>
      <w:r w:rsidRPr="000D3D35">
        <w:rPr>
          <w:rFonts w:ascii="Arial" w:eastAsia="Times New Roman" w:hAnsi="Arial" w:cs="Arial"/>
          <w:b/>
          <w:sz w:val="24"/>
          <w:szCs w:val="24"/>
          <w:lang w:eastAsia="ru-RU"/>
        </w:rPr>
        <w:t>Формирование и направление межведомственных запросов</w:t>
      </w:r>
      <w:r w:rsidRPr="000D3D35">
        <w:rPr>
          <w:rFonts w:ascii="Arial" w:eastAsia="Times New Roman" w:hAnsi="Arial" w:cs="Arial"/>
          <w:b/>
          <w:bCs/>
          <w:sz w:val="24"/>
          <w:szCs w:val="24"/>
          <w:lang w:eastAsia="ru-RU"/>
        </w:rPr>
        <w:t xml:space="preserve"> в государственные органы, органы местного самоуправления и иные организации, участвующие в предоставлении муниципальной услуги</w:t>
      </w:r>
    </w:p>
    <w:p w:rsidR="000D3D35" w:rsidRPr="000D3D35" w:rsidRDefault="000D3D35" w:rsidP="000D3D35">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0D3D35" w:rsidRPr="000D3D35" w:rsidRDefault="000D3D35" w:rsidP="000D3D35">
      <w:pPr>
        <w:shd w:val="clear" w:color="auto" w:fill="FFFFFF"/>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Должностное лицо администрации сельсовета или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0D3D35" w:rsidRPr="000D3D35" w:rsidRDefault="000D3D35" w:rsidP="000D3D35">
      <w:pPr>
        <w:shd w:val="clear" w:color="auto" w:fill="FFFFFF"/>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Критерием принятия решения является отсутствие документов, указанных в п.2.7.</w:t>
      </w:r>
    </w:p>
    <w:p w:rsidR="000D3D35" w:rsidRPr="000D3D35" w:rsidRDefault="000D3D35" w:rsidP="000D3D35">
      <w:pPr>
        <w:shd w:val="clear" w:color="auto" w:fill="FFFFFF"/>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Направление межведомственного запроса осуществляется  с использованием межведомственного информационного взаимодействия.</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w:t>
      </w:r>
      <w:r w:rsidRPr="000D3D35">
        <w:rPr>
          <w:rFonts w:ascii="Arial" w:eastAsia="Times New Roman" w:hAnsi="Arial" w:cs="Arial"/>
          <w:sz w:val="24"/>
          <w:szCs w:val="24"/>
          <w:lang w:eastAsia="ru-RU"/>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xml:space="preserve">Срок осуществления административной процедуры, связанной с запросом документов, составляет 8 рабочих дней </w:t>
      </w:r>
      <w:proofErr w:type="gramStart"/>
      <w:r w:rsidRPr="000D3D35">
        <w:rPr>
          <w:rFonts w:ascii="Arial" w:eastAsia="Times New Roman" w:hAnsi="Arial" w:cs="Arial"/>
          <w:sz w:val="24"/>
          <w:szCs w:val="24"/>
          <w:lang w:eastAsia="ru-RU"/>
        </w:rPr>
        <w:t>с даты регистрации</w:t>
      </w:r>
      <w:proofErr w:type="gramEnd"/>
      <w:r w:rsidRPr="000D3D35">
        <w:rPr>
          <w:rFonts w:ascii="Arial" w:eastAsia="Times New Roman" w:hAnsi="Arial" w:cs="Arial"/>
          <w:sz w:val="24"/>
          <w:szCs w:val="24"/>
          <w:lang w:eastAsia="ru-RU"/>
        </w:rPr>
        <w:t xml:space="preserve"> заявления в администрации сельсовета или МФЦ.</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 xml:space="preserve">Результат административной процедуры – получение ответа на межведомственный запрос. </w:t>
      </w:r>
    </w:p>
    <w:p w:rsidR="000D3D35" w:rsidRPr="000D3D35" w:rsidRDefault="000D3D35" w:rsidP="00D1222B">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Способ фиксации результата – регистрация ответа на межведомственный запрос в журнале учета входящей корреспонденции.</w:t>
      </w:r>
    </w:p>
    <w:p w:rsidR="000D3D35" w:rsidRDefault="000D3D35" w:rsidP="00D1222B">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D1222B" w:rsidRPr="000D3D35" w:rsidRDefault="00D1222B" w:rsidP="00D1222B">
      <w:pPr>
        <w:spacing w:line="240" w:lineRule="auto"/>
        <w:ind w:firstLine="708"/>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0D3D35" w:rsidRPr="000D3D35" w:rsidRDefault="000D3D35" w:rsidP="00D1222B">
      <w:pPr>
        <w:spacing w:line="240" w:lineRule="auto"/>
        <w:jc w:val="both"/>
        <w:rPr>
          <w:rFonts w:ascii="Arial" w:eastAsia="Times New Roman" w:hAnsi="Arial" w:cs="Arial"/>
          <w:sz w:val="24"/>
          <w:szCs w:val="24"/>
          <w:lang w:eastAsia="ru-RU"/>
        </w:rPr>
      </w:pPr>
      <w:r w:rsidRPr="000D3D35">
        <w:rPr>
          <w:rFonts w:ascii="Arial" w:eastAsia="Times New Roman" w:hAnsi="Arial" w:cs="Arial"/>
          <w:b/>
          <w:bCs/>
          <w:sz w:val="24"/>
          <w:szCs w:val="24"/>
          <w:lang w:eastAsia="ru-RU"/>
        </w:rPr>
        <w:t>3.4. Принятие решения о предоставлении (отказе в предоставлении) муниципальной  услуги и оформление результатов муниципальной услуги</w:t>
      </w:r>
    </w:p>
    <w:p w:rsidR="000D3D35" w:rsidRPr="000D3D35" w:rsidRDefault="000D3D35" w:rsidP="000D3D35">
      <w:pPr>
        <w:tabs>
          <w:tab w:val="left" w:pos="709"/>
        </w:tabs>
        <w:suppressAutoHyphens/>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Основанием для начала административной процедуры является поступление заявления и наличие полного комплекта документов, необходимых для предоставления услуги.</w:t>
      </w:r>
    </w:p>
    <w:p w:rsidR="000D3D35" w:rsidRPr="000D3D35" w:rsidRDefault="000D3D35" w:rsidP="000D3D35">
      <w:pPr>
        <w:tabs>
          <w:tab w:val="left" w:pos="709"/>
        </w:tabs>
        <w:suppressAutoHyphen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0D3D35" w:rsidRPr="000D3D35" w:rsidRDefault="000D3D35" w:rsidP="000D3D35">
      <w:pPr>
        <w:autoSpaceDE w:val="0"/>
        <w:autoSpaceDN w:val="0"/>
        <w:adjustRightInd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Критерием принятия решения является наличие (отсутствие) права заявителя на предоставление земельного участка в безвозмездное пользование.</w:t>
      </w:r>
    </w:p>
    <w:p w:rsidR="000D3D35" w:rsidRPr="000D3D35" w:rsidRDefault="000D3D35" w:rsidP="000D3D35">
      <w:pPr>
        <w:shd w:val="clear" w:color="auto" w:fill="FFFFFF"/>
        <w:spacing w:after="0"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w:t>
      </w:r>
      <w:proofErr w:type="gramStart"/>
      <w:r w:rsidRPr="000D3D35">
        <w:rPr>
          <w:rFonts w:ascii="Arial" w:eastAsia="Times New Roman" w:hAnsi="Arial" w:cs="Arial"/>
          <w:sz w:val="24"/>
          <w:szCs w:val="24"/>
          <w:lang w:eastAsia="ru-RU"/>
        </w:rPr>
        <w:t>наличии</w:t>
      </w:r>
      <w:proofErr w:type="gramEnd"/>
      <w:r w:rsidRPr="000D3D35">
        <w:rPr>
          <w:rFonts w:ascii="Arial" w:eastAsia="Times New Roman" w:hAnsi="Arial" w:cs="Arial"/>
          <w:sz w:val="24"/>
          <w:szCs w:val="24"/>
          <w:lang w:eastAsia="ru-RU"/>
        </w:rPr>
        <w:t xml:space="preserve"> оснований для отказа в предоставлении услуги специалист администрации сельсовета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0D3D35" w:rsidRPr="000D3D35" w:rsidRDefault="000D3D35" w:rsidP="000D3D35">
      <w:pPr>
        <w:tabs>
          <w:tab w:val="left" w:pos="709"/>
        </w:tabs>
        <w:suppressAutoHyphens/>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r>
      <w:proofErr w:type="gramStart"/>
      <w:r w:rsidRPr="000D3D35">
        <w:rPr>
          <w:rFonts w:ascii="Arial" w:eastAsia="Times New Roman" w:hAnsi="Arial" w:cs="Arial"/>
          <w:sz w:val="24"/>
          <w:szCs w:val="24"/>
          <w:lang w:eastAsia="ru-RU"/>
        </w:rPr>
        <w:t>При наличии оснований для предоставления услуги специалист администрации сельсовета в порядке, установленном Земельным кодексом Российской Федерации и настоящим Регламентом подготавливает  проект постановления о предоставлении земельного участка проект договора безвозмездного пользования земельного участка и представляет для подписания главе сельсовета или лицу, исполняющему его обязанности, в срок не позднее, чем за два дня до истечения установленного срока рассмотрения заявления.</w:t>
      </w:r>
      <w:proofErr w:type="gramEnd"/>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ab/>
        <w:t>Результатом административной процедуры является подписание постановления о предоставлении земельного участка и договора безвозмездного пользования земельного участка.</w:t>
      </w: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Фиксация результата – регистрация постановления о предоставлении земельного участка и договора безвозмездного пользования земельного участка.</w:t>
      </w:r>
    </w:p>
    <w:p w:rsidR="000D3D35" w:rsidRPr="000D3D35" w:rsidRDefault="000D3D35" w:rsidP="000D3D35">
      <w:pPr>
        <w:widowControl w:val="0"/>
        <w:tabs>
          <w:tab w:val="left" w:pos="709"/>
        </w:tabs>
        <w:suppressAutoHyphens/>
        <w:spacing w:line="240" w:lineRule="auto"/>
        <w:jc w:val="both"/>
        <w:rPr>
          <w:rFonts w:ascii="Arial" w:eastAsia="SimSun" w:hAnsi="Arial" w:cs="Arial"/>
          <w:sz w:val="24"/>
          <w:szCs w:val="24"/>
          <w:lang w:eastAsia="zh-CN"/>
        </w:rPr>
      </w:pPr>
    </w:p>
    <w:p w:rsidR="000D3D35" w:rsidRPr="000D3D35" w:rsidRDefault="000D3D35" w:rsidP="000D3D35">
      <w:pPr>
        <w:spacing w:line="240" w:lineRule="auto"/>
        <w:rPr>
          <w:rFonts w:ascii="Arial" w:eastAsia="Times New Roman" w:hAnsi="Arial" w:cs="Arial"/>
          <w:sz w:val="24"/>
          <w:szCs w:val="24"/>
          <w:lang w:eastAsia="ru-RU"/>
        </w:rPr>
      </w:pPr>
      <w:r w:rsidRPr="000D3D35">
        <w:rPr>
          <w:rFonts w:ascii="Arial" w:eastAsia="Times New Roman" w:hAnsi="Arial" w:cs="Arial"/>
          <w:b/>
          <w:bCs/>
          <w:sz w:val="24"/>
          <w:szCs w:val="24"/>
          <w:lang w:eastAsia="ru-RU"/>
        </w:rPr>
        <w:t>3.5. Выдача результатов предоставления муниципальной услуги заявителю.</w:t>
      </w: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Основанием для начала административной процедуры является подписанное постановления о предоставлении земельного участка подписанный договор безвозмездного пользования земельного участка или уведомление об отказе в предоставлении муниципальной услуги.</w:t>
      </w:r>
    </w:p>
    <w:p w:rsidR="000D3D35" w:rsidRPr="000D3D35" w:rsidRDefault="000D3D35" w:rsidP="000D3D35">
      <w:pPr>
        <w:autoSpaceDE w:val="0"/>
        <w:autoSpaceDN w:val="0"/>
        <w:adjustRightInd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Критерием принятия решения является принятое решение о предоставлении или отказе в предоставлении услуги.</w:t>
      </w:r>
    </w:p>
    <w:p w:rsidR="000D3D35" w:rsidRPr="000D3D35" w:rsidRDefault="000D3D35" w:rsidP="000D3D35">
      <w:pPr>
        <w:autoSpaceDE w:val="0"/>
        <w:autoSpaceDN w:val="0"/>
        <w:adjustRightInd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D3D35" w:rsidRPr="000D3D35" w:rsidRDefault="000D3D35" w:rsidP="000D3D35">
      <w:pPr>
        <w:tabs>
          <w:tab w:val="left" w:pos="709"/>
        </w:tabs>
        <w:suppressAutoHyphens/>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Процедура заканчивается выдачей заявителю одного из следующих документов:</w:t>
      </w:r>
    </w:p>
    <w:p w:rsidR="000D3D35" w:rsidRPr="000D3D35" w:rsidRDefault="000D3D35" w:rsidP="000D3D35">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0D3D35">
        <w:rPr>
          <w:rFonts w:ascii="Arial" w:eastAsia="Times New Roman" w:hAnsi="Arial" w:cs="Arial"/>
          <w:sz w:val="24"/>
          <w:szCs w:val="24"/>
          <w:lang w:eastAsia="ru-RU"/>
        </w:rPr>
        <w:t>договора безвозмездного пользования земельного участка в трех экземплярах;</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уведомление об отказе в предоставлении муниципальной услуги.</w:t>
      </w:r>
    </w:p>
    <w:p w:rsidR="000D3D35" w:rsidRPr="000D3D35" w:rsidRDefault="000D3D35" w:rsidP="000D3D35">
      <w:pPr>
        <w:tabs>
          <w:tab w:val="left" w:pos="709"/>
        </w:tabs>
        <w:suppressAutoHyphens/>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Фактом, подтверждающим получение результата услуги, является наличие подписи заявителя в журнале исходящей корреспонденции.</w:t>
      </w:r>
    </w:p>
    <w:p w:rsidR="000D3D35" w:rsidRPr="000D3D35" w:rsidRDefault="000D3D35" w:rsidP="000D3D35">
      <w:pPr>
        <w:tabs>
          <w:tab w:val="left" w:pos="709"/>
        </w:tabs>
        <w:suppressAutoHyphens/>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lastRenderedPageBreak/>
        <w:t>Результатом административной процедуры является выдача результата услуги заявителю.</w:t>
      </w:r>
    </w:p>
    <w:p w:rsidR="000D3D35" w:rsidRPr="000D3D35" w:rsidRDefault="000D3D35" w:rsidP="000D3D35">
      <w:pPr>
        <w:tabs>
          <w:tab w:val="left" w:pos="709"/>
        </w:tabs>
        <w:suppressAutoHyphens/>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Способ фиксации результата – регистрация документов в журналах регистрации.</w:t>
      </w:r>
    </w:p>
    <w:p w:rsidR="000D3D35" w:rsidRPr="000D3D35" w:rsidRDefault="000D3D35" w:rsidP="000D3D3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0D3D35">
        <w:rPr>
          <w:rFonts w:ascii="Arial" w:eastAsia="Times New Roman" w:hAnsi="Arial" w:cs="Arial"/>
          <w:b/>
          <w:bCs/>
          <w:sz w:val="24"/>
          <w:szCs w:val="24"/>
          <w:lang w:val="en-US" w:eastAsia="ru-RU"/>
        </w:rPr>
        <w:t>IV</w:t>
      </w:r>
      <w:r w:rsidRPr="000D3D35">
        <w:rPr>
          <w:rFonts w:ascii="Arial" w:eastAsia="Times New Roman" w:hAnsi="Arial" w:cs="Arial"/>
          <w:b/>
          <w:bCs/>
          <w:sz w:val="24"/>
          <w:szCs w:val="24"/>
          <w:lang w:eastAsia="ru-RU"/>
        </w:rPr>
        <w:t>. Формы контроля за исполнением административного регламента</w:t>
      </w:r>
    </w:p>
    <w:bookmarkEnd w:id="1"/>
    <w:p w:rsidR="000D3D35" w:rsidRPr="000D3D35" w:rsidRDefault="000D3D35" w:rsidP="000D3D35">
      <w:pPr>
        <w:widowControl w:val="0"/>
        <w:spacing w:after="0" w:line="240" w:lineRule="auto"/>
        <w:jc w:val="both"/>
        <w:rPr>
          <w:rFonts w:ascii="Arial" w:eastAsia="Times New Roman" w:hAnsi="Arial" w:cs="Arial"/>
          <w:sz w:val="24"/>
          <w:szCs w:val="24"/>
          <w:lang w:eastAsia="ru-RU"/>
        </w:rPr>
      </w:pPr>
    </w:p>
    <w:p w:rsidR="000D3D35" w:rsidRPr="000D3D35" w:rsidRDefault="000D3D35" w:rsidP="000D3D35">
      <w:pPr>
        <w:spacing w:line="240" w:lineRule="auto"/>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4.1. Порядок осуществления текущего </w:t>
      </w:r>
      <w:proofErr w:type="gramStart"/>
      <w:r w:rsidRPr="000D3D35">
        <w:rPr>
          <w:rFonts w:ascii="Arial" w:eastAsia="Times New Roman" w:hAnsi="Arial" w:cs="Arial"/>
          <w:b/>
          <w:bCs/>
          <w:sz w:val="24"/>
          <w:szCs w:val="24"/>
          <w:lang w:eastAsia="ru-RU"/>
        </w:rPr>
        <w:t>контроля за</w:t>
      </w:r>
      <w:proofErr w:type="gramEnd"/>
      <w:r w:rsidRPr="000D3D35">
        <w:rPr>
          <w:rFonts w:ascii="Arial" w:eastAsia="Times New Roman" w:hAnsi="Arial" w:cs="Arial"/>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4.1.1. Текущий </w:t>
      </w:r>
      <w:proofErr w:type="gramStart"/>
      <w:r w:rsidRPr="000D3D35">
        <w:rPr>
          <w:rFonts w:ascii="Arial" w:eastAsia="Times New Roman" w:hAnsi="Arial" w:cs="Arial"/>
          <w:sz w:val="24"/>
          <w:szCs w:val="24"/>
          <w:lang w:eastAsia="ru-RU"/>
        </w:rPr>
        <w:t>контроль за</w:t>
      </w:r>
      <w:proofErr w:type="gramEnd"/>
      <w:r w:rsidRPr="000D3D35">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0D3D35" w:rsidRPr="000D3D35" w:rsidRDefault="000D3D35" w:rsidP="000D3D35">
      <w:pPr>
        <w:spacing w:line="240" w:lineRule="auto"/>
        <w:ind w:firstLine="540"/>
        <w:jc w:val="both"/>
        <w:rPr>
          <w:rFonts w:ascii="Arial" w:eastAsia="Times New Roman" w:hAnsi="Arial" w:cs="Arial"/>
          <w:sz w:val="24"/>
          <w:szCs w:val="24"/>
          <w:lang w:eastAsia="ru-RU"/>
        </w:rPr>
      </w:pPr>
    </w:p>
    <w:p w:rsidR="000D3D35" w:rsidRPr="000D3D35" w:rsidRDefault="000D3D35" w:rsidP="000D3D35">
      <w:pPr>
        <w:spacing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D35">
        <w:rPr>
          <w:rFonts w:ascii="Arial" w:eastAsia="Times New Roman" w:hAnsi="Arial" w:cs="Arial"/>
          <w:b/>
          <w:bCs/>
          <w:sz w:val="24"/>
          <w:szCs w:val="24"/>
          <w:lang w:eastAsia="ru-RU"/>
        </w:rPr>
        <w:t>контроля за</w:t>
      </w:r>
      <w:proofErr w:type="gramEnd"/>
      <w:r w:rsidRPr="000D3D35">
        <w:rPr>
          <w:rFonts w:ascii="Arial" w:eastAsia="Times New Roman" w:hAnsi="Arial" w:cs="Arial"/>
          <w:b/>
          <w:bCs/>
          <w:sz w:val="24"/>
          <w:szCs w:val="24"/>
          <w:lang w:eastAsia="ru-RU"/>
        </w:rPr>
        <w:t xml:space="preserve"> полнотой и качеством предоставления муниципальной услуги</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4.2.1. </w:t>
      </w:r>
      <w:proofErr w:type="gramStart"/>
      <w:r w:rsidRPr="000D3D35">
        <w:rPr>
          <w:rFonts w:ascii="Arial" w:eastAsia="Times New Roman" w:hAnsi="Arial" w:cs="Arial"/>
          <w:sz w:val="24"/>
          <w:szCs w:val="24"/>
          <w:lang w:eastAsia="ru-RU"/>
        </w:rPr>
        <w:t>Контроль за</w:t>
      </w:r>
      <w:proofErr w:type="gramEnd"/>
      <w:r w:rsidRPr="000D3D35">
        <w:rPr>
          <w:rFonts w:ascii="Arial" w:eastAsia="Times New Roman" w:hAnsi="Arial" w:cs="Arial"/>
          <w:sz w:val="24"/>
          <w:szCs w:val="24"/>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4.2.2. Порядок и периодичность </w:t>
      </w:r>
      <w:proofErr w:type="gramStart"/>
      <w:r w:rsidRPr="000D3D35">
        <w:rPr>
          <w:rFonts w:ascii="Arial" w:eastAsia="Times New Roman" w:hAnsi="Arial" w:cs="Arial"/>
          <w:sz w:val="24"/>
          <w:szCs w:val="24"/>
          <w:lang w:eastAsia="ru-RU"/>
        </w:rPr>
        <w:t>проведения плановых проверок выполнения положений Регламента</w:t>
      </w:r>
      <w:proofErr w:type="gramEnd"/>
      <w:r w:rsidRPr="000D3D35">
        <w:rPr>
          <w:rFonts w:ascii="Arial" w:eastAsia="Times New Roman" w:hAnsi="Arial" w:cs="Arial"/>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распоряжением главой сельсовета.</w:t>
      </w: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D3D35" w:rsidRPr="000D3D35" w:rsidRDefault="000D3D35" w:rsidP="000D3D35">
      <w:pPr>
        <w:spacing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3D35" w:rsidRPr="000D3D35" w:rsidRDefault="000D3D35" w:rsidP="000D3D35">
      <w:pPr>
        <w:spacing w:line="240" w:lineRule="auto"/>
        <w:jc w:val="center"/>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D3D35" w:rsidRPr="000D3D35" w:rsidRDefault="000D3D35" w:rsidP="000D3D35">
      <w:pPr>
        <w:spacing w:line="240" w:lineRule="auto"/>
        <w:ind w:firstLine="708"/>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D3D35" w:rsidRPr="000D3D35" w:rsidRDefault="000D3D35" w:rsidP="000D3D35">
      <w:pPr>
        <w:spacing w:line="240" w:lineRule="auto"/>
        <w:jc w:val="both"/>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 xml:space="preserve">4.4. Положения, характеризующие требования к порядку и формам </w:t>
      </w:r>
      <w:proofErr w:type="gramStart"/>
      <w:r w:rsidRPr="000D3D35">
        <w:rPr>
          <w:rFonts w:ascii="Arial" w:eastAsia="Times New Roman" w:hAnsi="Arial" w:cs="Arial"/>
          <w:b/>
          <w:bCs/>
          <w:sz w:val="24"/>
          <w:szCs w:val="24"/>
          <w:lang w:eastAsia="ru-RU"/>
        </w:rPr>
        <w:t>контроля за</w:t>
      </w:r>
      <w:proofErr w:type="gramEnd"/>
      <w:r w:rsidRPr="000D3D35">
        <w:rPr>
          <w:rFonts w:ascii="Arial" w:eastAsia="Times New Roman"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Контроль за</w:t>
      </w:r>
      <w:proofErr w:type="gramEnd"/>
      <w:r w:rsidRPr="000D3D35">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общественными объединениями и организациями;</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иными органами, в установленном законом порядке.</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Граждане, их объединения и организации вправе осуществлять </w:t>
      </w:r>
      <w:proofErr w:type="gramStart"/>
      <w:r w:rsidRPr="000D3D35">
        <w:rPr>
          <w:rFonts w:ascii="Arial" w:eastAsia="Times New Roman" w:hAnsi="Arial" w:cs="Arial"/>
          <w:sz w:val="24"/>
          <w:szCs w:val="24"/>
          <w:lang w:eastAsia="ru-RU"/>
        </w:rPr>
        <w:t>контроль за</w:t>
      </w:r>
      <w:proofErr w:type="gramEnd"/>
      <w:r w:rsidRPr="000D3D35">
        <w:rPr>
          <w:rFonts w:ascii="Arial" w:eastAsia="Times New Roman"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Граждане, их объединения и организации также вправе:</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вносить предложения о мерах по устранению нарушений Регламента.</w:t>
      </w:r>
    </w:p>
    <w:p w:rsidR="000D3D35" w:rsidRPr="000D3D35" w:rsidRDefault="000D3D35" w:rsidP="000D3D35">
      <w:pPr>
        <w:autoSpaceDE w:val="0"/>
        <w:spacing w:line="240" w:lineRule="auto"/>
        <w:ind w:firstLine="567"/>
        <w:jc w:val="both"/>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Контроль за</w:t>
      </w:r>
      <w:proofErr w:type="gramEnd"/>
      <w:r w:rsidRPr="000D3D35">
        <w:rPr>
          <w:rFonts w:ascii="Arial" w:eastAsia="Times New Roman" w:hAnsi="Arial" w:cs="Arial"/>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3D35">
        <w:rPr>
          <w:rFonts w:ascii="Arial" w:eastAsia="Times New Roman" w:hAnsi="Arial" w:cs="Arial"/>
          <w:b/>
          <w:bCs/>
          <w:sz w:val="24"/>
          <w:szCs w:val="24"/>
          <w:lang w:val="en-US" w:eastAsia="ru-RU"/>
        </w:rPr>
        <w:t>V</w:t>
      </w:r>
      <w:r w:rsidRPr="000D3D35">
        <w:rPr>
          <w:rFonts w:ascii="Arial" w:eastAsia="Times New Roman" w:hAnsi="Arial" w:cs="Arial"/>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D3D35">
        <w:rPr>
          <w:rFonts w:ascii="Arial" w:eastAsia="Times New Roman" w:hAnsi="Arial" w:cs="Arial"/>
          <w:b/>
          <w:bCs/>
          <w:sz w:val="24"/>
          <w:szCs w:val="24"/>
          <w:lang w:eastAsia="ru-RU"/>
        </w:rPr>
        <w:t>также  должностных</w:t>
      </w:r>
      <w:proofErr w:type="gramEnd"/>
      <w:r w:rsidRPr="000D3D35">
        <w:rPr>
          <w:rFonts w:ascii="Arial" w:eastAsia="Times New Roman" w:hAnsi="Arial" w:cs="Arial"/>
          <w:b/>
          <w:bCs/>
          <w:sz w:val="24"/>
          <w:szCs w:val="24"/>
          <w:lang w:eastAsia="ru-RU"/>
        </w:rPr>
        <w:t xml:space="preserve"> лиц, муниципальных служащих</w:t>
      </w:r>
    </w:p>
    <w:p w:rsidR="000D3D35" w:rsidRPr="000D3D35" w:rsidRDefault="000D3D35" w:rsidP="000D3D3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0D3D35">
        <w:rPr>
          <w:rFonts w:ascii="Arial" w:eastAsia="Times New Roman"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D3D35">
        <w:rPr>
          <w:rFonts w:ascii="Arial" w:eastAsia="Times New Roman" w:hAnsi="Arial" w:cs="Arial"/>
          <w:sz w:val="24"/>
          <w:szCs w:val="24"/>
          <w:lang w:eastAsia="ar-SA"/>
        </w:rPr>
        <w:t xml:space="preserve">Заявитель имеет право  обжаловать решения и действия (бездействие) </w:t>
      </w:r>
      <w:r w:rsidRPr="000D3D35">
        <w:rPr>
          <w:rFonts w:ascii="Arial" w:eastAsia="Times New Roman" w:hAnsi="Arial" w:cs="Arial"/>
          <w:sz w:val="24"/>
          <w:szCs w:val="24"/>
          <w:lang w:eastAsia="ru-RU"/>
        </w:rPr>
        <w:t xml:space="preserve">администрации сельсовета </w:t>
      </w:r>
      <w:r w:rsidRPr="000D3D35">
        <w:rPr>
          <w:rFonts w:ascii="Arial" w:eastAsia="Times New Roman"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0D3D35">
        <w:rPr>
          <w:rFonts w:ascii="Arial" w:eastAsia="Times New Roman" w:hAnsi="Arial" w:cs="Arial"/>
          <w:sz w:val="24"/>
          <w:szCs w:val="24"/>
          <w:lang w:eastAsia="ru-RU"/>
        </w:rPr>
        <w:t xml:space="preserve"> в досудебном (внесудебном) и судебном порядке</w:t>
      </w:r>
      <w:r w:rsidRPr="000D3D35">
        <w:rPr>
          <w:rFonts w:ascii="Arial" w:eastAsia="Times New Roman" w:hAnsi="Arial" w:cs="Arial"/>
          <w:sz w:val="24"/>
          <w:szCs w:val="24"/>
          <w:lang w:eastAsia="ar-SA"/>
        </w:rPr>
        <w:t>.</w:t>
      </w: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D3D35">
        <w:rPr>
          <w:rFonts w:ascii="Arial" w:eastAsia="Times New Roman" w:hAnsi="Arial" w:cs="Arial"/>
          <w:b/>
          <w:bCs/>
          <w:sz w:val="24"/>
          <w:szCs w:val="24"/>
          <w:lang w:eastAsia="ar-SA"/>
        </w:rPr>
        <w:t>5.2. Предмет жалобы</w:t>
      </w:r>
    </w:p>
    <w:p w:rsidR="000D3D35" w:rsidRPr="000D3D35" w:rsidRDefault="000D3D35" w:rsidP="000D3D35">
      <w:pPr>
        <w:widowControl w:val="0"/>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sz w:val="24"/>
          <w:szCs w:val="24"/>
          <w:lang w:eastAsia="ar-SA"/>
        </w:rPr>
      </w:pPr>
      <w:r w:rsidRPr="000D3D35">
        <w:rPr>
          <w:rFonts w:ascii="Arial" w:eastAsia="Times New Roman" w:hAnsi="Arial" w:cs="Arial"/>
          <w:sz w:val="24"/>
          <w:szCs w:val="24"/>
          <w:lang w:eastAsia="ar-SA"/>
        </w:rPr>
        <w:lastRenderedPageBreak/>
        <w:t xml:space="preserve">Предметом досудебного (внесудебного) обжалования являются решения и действия (бездействие) </w:t>
      </w:r>
      <w:r w:rsidRPr="000D3D35">
        <w:rPr>
          <w:rFonts w:ascii="Arial" w:eastAsia="Times New Roman" w:hAnsi="Arial" w:cs="Arial"/>
          <w:sz w:val="24"/>
          <w:szCs w:val="24"/>
          <w:lang w:eastAsia="ru-RU"/>
        </w:rPr>
        <w:t xml:space="preserve">администрации сельсовета </w:t>
      </w:r>
      <w:r w:rsidRPr="000D3D35">
        <w:rPr>
          <w:rFonts w:ascii="Arial" w:eastAsia="Times New Roman" w:hAnsi="Arial" w:cs="Arial"/>
          <w:sz w:val="24"/>
          <w:szCs w:val="24"/>
          <w:lang w:eastAsia="ar-SA"/>
        </w:rPr>
        <w:t>и (или) их должностных лиц</w:t>
      </w:r>
      <w:r w:rsidRPr="000D3D35">
        <w:rPr>
          <w:rFonts w:ascii="Arial" w:eastAsia="Times New Roman" w:hAnsi="Arial" w:cs="Arial"/>
          <w:sz w:val="24"/>
          <w:szCs w:val="24"/>
          <w:lang w:eastAsia="ru-RU"/>
        </w:rPr>
        <w:t xml:space="preserve"> п</w:t>
      </w:r>
      <w:r w:rsidRPr="000D3D35">
        <w:rPr>
          <w:rFonts w:ascii="Arial" w:eastAsia="Times New Roman" w:hAnsi="Arial" w:cs="Arial"/>
          <w:sz w:val="24"/>
          <w:szCs w:val="24"/>
          <w:lang w:eastAsia="ar-SA"/>
        </w:rPr>
        <w:t>ри предоставлении услуги</w:t>
      </w:r>
      <w:r w:rsidRPr="000D3D35">
        <w:rPr>
          <w:rFonts w:ascii="Arial" w:eastAsia="Times New Roman" w:hAnsi="Arial" w:cs="Arial"/>
          <w:sz w:val="24"/>
          <w:szCs w:val="24"/>
          <w:lang w:eastAsia="ru-RU"/>
        </w:rPr>
        <w:t xml:space="preserve"> на основании настоящего регламента</w:t>
      </w:r>
      <w:r w:rsidRPr="000D3D35">
        <w:rPr>
          <w:rFonts w:ascii="Arial" w:eastAsia="Times New Roman" w:hAnsi="Arial" w:cs="Arial"/>
          <w:sz w:val="24"/>
          <w:szCs w:val="24"/>
          <w:lang w:eastAsia="ar-SA"/>
        </w:rPr>
        <w:t>.</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Заявитель имеет право обратиться с жалобой, в том числе в следующих случаях:</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1) нарушения сроков регистрации заявления заявителя о предоставлении услуги;</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2) нарушения сроков предоставления услуги;</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 xml:space="preserve">5.3. </w:t>
      </w:r>
      <w:r w:rsidRPr="000D3D35">
        <w:rPr>
          <w:rFonts w:ascii="Arial" w:eastAsia="Times New Roman"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Жалоба подается в письменной форме на бумажном носителе, в электронной форме в администрацию сельсовета. </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 xml:space="preserve">5.4. </w:t>
      </w:r>
      <w:r w:rsidRPr="000D3D35">
        <w:rPr>
          <w:rFonts w:ascii="Arial" w:eastAsia="Times New Roman" w:hAnsi="Arial" w:cs="Arial"/>
          <w:b/>
          <w:bCs/>
          <w:sz w:val="24"/>
          <w:szCs w:val="24"/>
          <w:lang w:eastAsia="ar-SA"/>
        </w:rPr>
        <w:t>Порядок подачи и рассмотрения жалобы</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D1222B" w:rsidRPr="00D1222B" w:rsidRDefault="00D1222B" w:rsidP="00D1222B">
      <w:pPr>
        <w:autoSpaceDE w:val="0"/>
        <w:autoSpaceDN w:val="0"/>
        <w:adjustRightInd w:val="0"/>
        <w:spacing w:after="0" w:line="240" w:lineRule="auto"/>
        <w:ind w:firstLine="540"/>
        <w:jc w:val="both"/>
        <w:rPr>
          <w:rFonts w:ascii="Arial" w:eastAsia="Times New Roman" w:hAnsi="Arial" w:cs="Arial"/>
          <w:sz w:val="24"/>
          <w:szCs w:val="24"/>
          <w:lang w:eastAsia="ru-RU"/>
        </w:rPr>
      </w:pPr>
      <w:r w:rsidRPr="00D1222B">
        <w:rPr>
          <w:rFonts w:ascii="Arial" w:eastAsia="Times New Roman" w:hAnsi="Arial" w:cs="Arial"/>
          <w:sz w:val="24"/>
          <w:szCs w:val="24"/>
          <w:lang w:eastAsia="ru-RU"/>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Pr>
          <w:rFonts w:ascii="Arial" w:eastAsia="Times New Roman" w:hAnsi="Arial" w:cs="Arial"/>
          <w:sz w:val="24"/>
          <w:szCs w:val="24"/>
          <w:lang w:eastAsia="ru-RU"/>
        </w:rPr>
        <w:t xml:space="preserve"> </w:t>
      </w:r>
      <w:proofErr w:type="spellStart"/>
      <w:r w:rsidR="00061D29">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w:t>
      </w:r>
      <w:r w:rsidRPr="00D1222B">
        <w:rPr>
          <w:rFonts w:ascii="Arial" w:eastAsia="Times New Roman" w:hAnsi="Arial" w:cs="Arial"/>
          <w:sz w:val="24"/>
          <w:szCs w:val="24"/>
          <w:lang w:eastAsia="ru-RU"/>
        </w:rPr>
        <w:t>сельсовета</w:t>
      </w:r>
      <w:r>
        <w:rPr>
          <w:rFonts w:ascii="Arial" w:eastAsia="Times New Roman" w:hAnsi="Arial" w:cs="Arial"/>
          <w:sz w:val="24"/>
          <w:szCs w:val="24"/>
          <w:lang w:eastAsia="ru-RU"/>
        </w:rPr>
        <w:t xml:space="preserve"> Горшеченского </w:t>
      </w:r>
      <w:r w:rsidRPr="00D1222B">
        <w:rPr>
          <w:rFonts w:ascii="Arial" w:eastAsia="Times New Roman" w:hAnsi="Arial" w:cs="Arial"/>
          <w:sz w:val="24"/>
          <w:szCs w:val="24"/>
          <w:lang w:eastAsia="ru-RU"/>
        </w:rPr>
        <w:t xml:space="preserve"> района Курской области.</w:t>
      </w:r>
    </w:p>
    <w:p w:rsidR="000D3D35" w:rsidRPr="000D3D35" w:rsidRDefault="000D3D35" w:rsidP="000D3D35">
      <w:pPr>
        <w:autoSpaceDE w:val="0"/>
        <w:autoSpaceDN w:val="0"/>
        <w:adjustRightInd w:val="0"/>
        <w:spacing w:after="0" w:line="240" w:lineRule="auto"/>
        <w:ind w:firstLine="540"/>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0D3D35">
        <w:rPr>
          <w:rFonts w:ascii="Arial" w:eastAsia="Times New Roman" w:hAnsi="Arial" w:cs="Arial"/>
          <w:sz w:val="24"/>
          <w:szCs w:val="24"/>
          <w:lang w:eastAsia="ru-RU"/>
        </w:rPr>
        <w:lastRenderedPageBreak/>
        <w:t>государственных и муниципальных услуг, а также может быть принята при личном приеме заявителя.</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Жалоба должна содержать:</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3D35" w:rsidRPr="000D3D35" w:rsidRDefault="00D1222B"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D1222B">
        <w:rPr>
          <w:rFonts w:ascii="Arial" w:eastAsia="Times New Roman" w:hAnsi="Arial" w:cs="Arial"/>
          <w:sz w:val="24"/>
          <w:szCs w:val="24"/>
          <w:lang w:eastAsia="ru-RU"/>
        </w:rPr>
        <w:t>Все жалобы фиксируются в журнале учета</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5.5.</w:t>
      </w:r>
      <w:r w:rsidRPr="000D3D35">
        <w:rPr>
          <w:rFonts w:ascii="Arial" w:eastAsia="Times New Roman" w:hAnsi="Arial" w:cs="Arial"/>
          <w:b/>
          <w:bCs/>
          <w:sz w:val="24"/>
          <w:szCs w:val="24"/>
          <w:lang w:eastAsia="ar-SA"/>
        </w:rPr>
        <w:t xml:space="preserve"> Сроки рассмотрения жалобы</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D3D35">
        <w:rPr>
          <w:rFonts w:ascii="Arial" w:eastAsia="Times New Roman" w:hAnsi="Arial" w:cs="Arial"/>
          <w:sz w:val="24"/>
          <w:szCs w:val="24"/>
          <w:lang w:eastAsia="ru-RU"/>
        </w:rPr>
        <w:t xml:space="preserve"> со дня ее регистрации. </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ar-SA"/>
        </w:rPr>
      </w:pPr>
      <w:r w:rsidRPr="000D3D35">
        <w:rPr>
          <w:rFonts w:ascii="Arial" w:eastAsia="Times New Roman" w:hAnsi="Arial" w:cs="Arial"/>
          <w:sz w:val="24"/>
          <w:szCs w:val="24"/>
          <w:lang w:eastAsia="ar-SA"/>
        </w:rPr>
        <w:t>Основания для приостановления рассмотрения жалобы отсутствуют.</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 xml:space="preserve">5.7. </w:t>
      </w:r>
      <w:r w:rsidRPr="000D3D35">
        <w:rPr>
          <w:rFonts w:ascii="Arial" w:eastAsia="Times New Roman" w:hAnsi="Arial" w:cs="Arial"/>
          <w:b/>
          <w:bCs/>
          <w:sz w:val="24"/>
          <w:szCs w:val="24"/>
          <w:lang w:eastAsia="ar-SA"/>
        </w:rPr>
        <w:t>Результат рассмотрения жалобы</w:t>
      </w:r>
    </w:p>
    <w:p w:rsidR="000D3D35" w:rsidRPr="000D3D35" w:rsidRDefault="000D3D35" w:rsidP="000D3D35">
      <w:pPr>
        <w:widowControl w:val="0"/>
        <w:autoSpaceDE w:val="0"/>
        <w:autoSpaceDN w:val="0"/>
        <w:adjustRightInd w:val="0"/>
        <w:spacing w:after="0" w:line="240" w:lineRule="auto"/>
        <w:ind w:firstLine="709"/>
        <w:jc w:val="both"/>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0D3D35">
        <w:rPr>
          <w:rFonts w:ascii="Arial" w:eastAsia="Times New Roman" w:hAnsi="Arial" w:cs="Arial"/>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w:t>
      </w:r>
      <w:r w:rsidRPr="000D3D35">
        <w:rPr>
          <w:rFonts w:ascii="Arial" w:eastAsia="Times New Roman" w:hAnsi="Arial" w:cs="Arial"/>
          <w:sz w:val="24"/>
          <w:szCs w:val="24"/>
          <w:lang w:eastAsia="ru-RU"/>
        </w:rPr>
        <w:lastRenderedPageBreak/>
        <w:t>также в иных формах;</w:t>
      </w:r>
      <w:proofErr w:type="gramEnd"/>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2) отказывает в удовлетворении жалобы.</w:t>
      </w:r>
    </w:p>
    <w:p w:rsidR="000D3D35" w:rsidRPr="000D3D35" w:rsidRDefault="000D3D35" w:rsidP="000D3D35">
      <w:pPr>
        <w:ind w:firstLine="539"/>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В случае</w:t>
      </w:r>
      <w:proofErr w:type="gramStart"/>
      <w:r w:rsidRPr="000D3D35">
        <w:rPr>
          <w:rFonts w:ascii="Arial" w:eastAsia="Times New Roman" w:hAnsi="Arial" w:cs="Arial"/>
          <w:sz w:val="24"/>
          <w:szCs w:val="24"/>
          <w:lang w:eastAsia="ru-RU"/>
        </w:rPr>
        <w:t>,</w:t>
      </w:r>
      <w:proofErr w:type="gramEnd"/>
      <w:r w:rsidRPr="000D3D35">
        <w:rPr>
          <w:rFonts w:ascii="Arial" w:eastAsia="Times New Roman" w:hAnsi="Arial" w:cs="Arial"/>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center"/>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ru-RU"/>
        </w:rPr>
        <w:t xml:space="preserve">5.8. </w:t>
      </w:r>
      <w:r w:rsidRPr="000D3D35">
        <w:rPr>
          <w:rFonts w:ascii="Arial" w:eastAsia="Times New Roman" w:hAnsi="Arial" w:cs="Arial"/>
          <w:b/>
          <w:bCs/>
          <w:sz w:val="24"/>
          <w:szCs w:val="24"/>
          <w:lang w:eastAsia="ar-SA"/>
        </w:rPr>
        <w:t>Порядок информирования заявителя о результатах рассмотрения жалобы</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В случае, установления в ходе или по результатам </w:t>
      </w:r>
      <w:proofErr w:type="gramStart"/>
      <w:r w:rsidRPr="000D3D35">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D3D35">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D35" w:rsidRPr="000D3D35" w:rsidRDefault="000D3D35" w:rsidP="000D3D35">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ar-SA"/>
        </w:rPr>
        <w:t>5.9. Порядок обжалования решения по жалобе</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ar-SA"/>
        </w:rPr>
      </w:pPr>
      <w:r w:rsidRPr="000D3D35">
        <w:rPr>
          <w:rFonts w:ascii="Arial" w:eastAsia="Times New Roman" w:hAnsi="Arial" w:cs="Arial"/>
          <w:sz w:val="24"/>
          <w:szCs w:val="24"/>
          <w:lang w:eastAsia="ar-SA"/>
        </w:rPr>
        <w:t>В случае</w:t>
      </w:r>
      <w:proofErr w:type="gramStart"/>
      <w:r w:rsidRPr="000D3D35">
        <w:rPr>
          <w:rFonts w:ascii="Arial" w:eastAsia="Times New Roman" w:hAnsi="Arial" w:cs="Arial"/>
          <w:sz w:val="24"/>
          <w:szCs w:val="24"/>
          <w:lang w:eastAsia="ar-SA"/>
        </w:rPr>
        <w:t>,</w:t>
      </w:r>
      <w:proofErr w:type="gramEnd"/>
      <w:r w:rsidRPr="000D3D35">
        <w:rPr>
          <w:rFonts w:ascii="Arial" w:eastAsia="Times New Roman"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D3D35">
        <w:rPr>
          <w:rFonts w:ascii="Arial" w:eastAsia="Times New Roman" w:hAnsi="Arial" w:cs="Arial"/>
          <w:sz w:val="24"/>
          <w:szCs w:val="24"/>
          <w:lang w:eastAsia="ru-RU"/>
        </w:rPr>
        <w:t xml:space="preserve"> в досудебном (внесудебном) и судебном порядке</w:t>
      </w:r>
      <w:r w:rsidRPr="000D3D35">
        <w:rPr>
          <w:rFonts w:ascii="Arial" w:eastAsia="Times New Roman" w:hAnsi="Arial" w:cs="Arial"/>
          <w:sz w:val="24"/>
          <w:szCs w:val="24"/>
          <w:lang w:eastAsia="ar-SA"/>
        </w:rPr>
        <w:t>.</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i/>
          <w:iCs/>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ar-SA"/>
        </w:rPr>
      </w:pPr>
      <w:r w:rsidRPr="000D3D35">
        <w:rPr>
          <w:rFonts w:ascii="Arial" w:eastAsia="Times New Roman"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ar-SA"/>
        </w:rPr>
      </w:pPr>
    </w:p>
    <w:p w:rsidR="000D3D35" w:rsidRPr="000D3D35" w:rsidRDefault="000D3D35" w:rsidP="000D3D35">
      <w:pPr>
        <w:widowControl w:val="0"/>
        <w:autoSpaceDE w:val="0"/>
        <w:autoSpaceDN w:val="0"/>
        <w:adjustRightInd w:val="0"/>
        <w:spacing w:after="0" w:line="240" w:lineRule="auto"/>
        <w:ind w:firstLine="709"/>
        <w:jc w:val="both"/>
        <w:outlineLvl w:val="2"/>
        <w:rPr>
          <w:rFonts w:ascii="Arial" w:eastAsia="Times New Roman" w:hAnsi="Arial" w:cs="Arial"/>
          <w:b/>
          <w:bCs/>
          <w:sz w:val="24"/>
          <w:szCs w:val="24"/>
          <w:lang w:eastAsia="ar-SA"/>
        </w:rPr>
      </w:pPr>
      <w:r w:rsidRPr="000D3D35">
        <w:rPr>
          <w:rFonts w:ascii="Arial" w:eastAsia="Times New Roman" w:hAnsi="Arial" w:cs="Arial"/>
          <w:b/>
          <w:bCs/>
          <w:sz w:val="24"/>
          <w:szCs w:val="24"/>
          <w:lang w:eastAsia="ar-SA"/>
        </w:rPr>
        <w:t>5.11. Способы информирования заявителей о порядке подачи и рассмотрения жалобы</w:t>
      </w:r>
    </w:p>
    <w:p w:rsidR="00D1222B" w:rsidRDefault="000D3D35" w:rsidP="000D3D35">
      <w:pPr>
        <w:widowControl w:val="0"/>
        <w:spacing w:after="0" w:line="240" w:lineRule="auto"/>
        <w:ind w:firstLine="708"/>
        <w:jc w:val="both"/>
        <w:textAlignment w:val="top"/>
        <w:rPr>
          <w:rFonts w:ascii="Arial" w:eastAsia="Times New Roman" w:hAnsi="Arial" w:cs="Arial"/>
          <w:sz w:val="24"/>
          <w:szCs w:val="24"/>
          <w:lang w:eastAsia="ru-RU"/>
        </w:rPr>
        <w:sectPr w:rsidR="00D1222B">
          <w:pgSz w:w="11906" w:h="16838"/>
          <w:pgMar w:top="1134" w:right="850" w:bottom="1134" w:left="1701" w:header="708" w:footer="708" w:gutter="0"/>
          <w:cols w:space="708"/>
          <w:docGrid w:linePitch="360"/>
        </w:sectPr>
      </w:pPr>
      <w:proofErr w:type="gramStart"/>
      <w:r w:rsidRPr="000D3D35">
        <w:rPr>
          <w:rFonts w:ascii="Arial" w:eastAsia="Times New Roman"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0D3D35">
        <w:rPr>
          <w:rFonts w:ascii="Arial" w:eastAsia="Times New Roman" w:hAnsi="Arial" w:cs="Arial"/>
          <w:sz w:val="24"/>
          <w:szCs w:val="24"/>
          <w:lang w:eastAsia="ru-RU"/>
        </w:rPr>
        <w:t xml:space="preserve">администрации сельсовета </w:t>
      </w:r>
      <w:r w:rsidRPr="000D3D35">
        <w:rPr>
          <w:rFonts w:ascii="Arial" w:eastAsia="Times New Roman"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0D3D35">
        <w:rPr>
          <w:rFonts w:ascii="Arial" w:eastAsia="Times New Roman" w:hAnsi="Arial" w:cs="Arial"/>
          <w:sz w:val="24"/>
          <w:szCs w:val="24"/>
          <w:lang w:eastAsia="ru-RU"/>
        </w:rPr>
        <w:t>администрации сельсовета</w:t>
      </w:r>
      <w:r w:rsidRPr="000D3D35">
        <w:rPr>
          <w:rFonts w:ascii="Arial" w:eastAsia="Times New Roman" w:hAnsi="Arial" w:cs="Arial"/>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0D3D35">
        <w:rPr>
          <w:rFonts w:ascii="Arial" w:eastAsia="Times New Roman" w:hAnsi="Arial" w:cs="Arial"/>
          <w:sz w:val="24"/>
          <w:szCs w:val="24"/>
          <w:lang w:eastAsia="ru-RU"/>
        </w:rPr>
        <w:t>региональной информационной системе «Портал государственных и муниципальных услуг Курской области</w:t>
      </w:r>
      <w:proofErr w:type="gramEnd"/>
      <w:r w:rsidRPr="000D3D35">
        <w:rPr>
          <w:rFonts w:ascii="Arial" w:eastAsia="Times New Roman" w:hAnsi="Arial" w:cs="Arial"/>
          <w:sz w:val="24"/>
          <w:szCs w:val="24"/>
          <w:lang w:eastAsia="ru-RU"/>
        </w:rPr>
        <w:t>» (</w:t>
      </w:r>
      <w:hyperlink r:id="rId9" w:history="1">
        <w:r w:rsidRPr="000D3D35">
          <w:rPr>
            <w:rFonts w:ascii="Arial" w:eastAsia="Times New Roman" w:hAnsi="Arial" w:cs="Arial"/>
            <w:sz w:val="24"/>
            <w:szCs w:val="24"/>
            <w:u w:val="single"/>
            <w:lang w:val="en-US" w:eastAsia="ru-RU"/>
          </w:rPr>
          <w:t>http</w:t>
        </w:r>
        <w:r w:rsidRPr="000D3D35">
          <w:rPr>
            <w:rFonts w:ascii="Arial" w:eastAsia="Times New Roman" w:hAnsi="Arial" w:cs="Arial"/>
            <w:sz w:val="24"/>
            <w:szCs w:val="24"/>
            <w:u w:val="single"/>
            <w:lang w:eastAsia="ru-RU"/>
          </w:rPr>
          <w:t>://.</w:t>
        </w:r>
        <w:proofErr w:type="spellStart"/>
        <w:r w:rsidRPr="000D3D35">
          <w:rPr>
            <w:rFonts w:ascii="Arial" w:eastAsia="Times New Roman" w:hAnsi="Arial" w:cs="Arial"/>
            <w:sz w:val="24"/>
            <w:szCs w:val="24"/>
            <w:u w:val="single"/>
            <w:lang w:val="en-US" w:eastAsia="ru-RU"/>
          </w:rPr>
          <w:t>rpgu</w:t>
        </w:r>
        <w:proofErr w:type="spellEnd"/>
        <w:r w:rsidRPr="000D3D35">
          <w:rPr>
            <w:rFonts w:ascii="Arial" w:eastAsia="Times New Roman" w:hAnsi="Arial" w:cs="Arial"/>
            <w:sz w:val="24"/>
            <w:szCs w:val="24"/>
            <w:u w:val="single"/>
            <w:lang w:eastAsia="ru-RU"/>
          </w:rPr>
          <w:t>.</w:t>
        </w:r>
        <w:proofErr w:type="spellStart"/>
        <w:r w:rsidRPr="000D3D35">
          <w:rPr>
            <w:rFonts w:ascii="Arial" w:eastAsia="Times New Roman" w:hAnsi="Arial" w:cs="Arial"/>
            <w:sz w:val="24"/>
            <w:szCs w:val="24"/>
            <w:u w:val="single"/>
            <w:lang w:val="en-US" w:eastAsia="ru-RU"/>
          </w:rPr>
          <w:t>rkursk</w:t>
        </w:r>
        <w:proofErr w:type="spellEnd"/>
        <w:r w:rsidRPr="000D3D35">
          <w:rPr>
            <w:rFonts w:ascii="Arial" w:eastAsia="Times New Roman" w:hAnsi="Arial" w:cs="Arial"/>
            <w:sz w:val="24"/>
            <w:szCs w:val="24"/>
            <w:u w:val="single"/>
            <w:lang w:eastAsia="ru-RU"/>
          </w:rPr>
          <w:t>.</w:t>
        </w:r>
        <w:proofErr w:type="spellStart"/>
        <w:r w:rsidRPr="000D3D35">
          <w:rPr>
            <w:rFonts w:ascii="Arial" w:eastAsia="Times New Roman" w:hAnsi="Arial" w:cs="Arial"/>
            <w:sz w:val="24"/>
            <w:szCs w:val="24"/>
            <w:u w:val="single"/>
            <w:lang w:val="en-US" w:eastAsia="ru-RU"/>
          </w:rPr>
          <w:t>ru</w:t>
        </w:r>
        <w:proofErr w:type="spellEnd"/>
      </w:hyperlink>
      <w:r w:rsidRPr="000D3D35">
        <w:rPr>
          <w:rFonts w:ascii="Arial" w:eastAsia="Times New Roman" w:hAnsi="Arial" w:cs="Arial"/>
          <w:sz w:val="24"/>
          <w:szCs w:val="24"/>
          <w:lang w:eastAsia="ru-RU"/>
        </w:rPr>
        <w:t>).</w:t>
      </w:r>
    </w:p>
    <w:p w:rsidR="000D3D35" w:rsidRPr="00AF5682" w:rsidRDefault="000D3D35" w:rsidP="000D3D35">
      <w:pPr>
        <w:tabs>
          <w:tab w:val="center" w:pos="4395"/>
          <w:tab w:val="right" w:pos="9355"/>
        </w:tabs>
        <w:spacing w:after="0" w:line="240" w:lineRule="auto"/>
        <w:ind w:left="4253"/>
        <w:jc w:val="right"/>
        <w:rPr>
          <w:rFonts w:ascii="Arial" w:eastAsia="Times New Roman" w:hAnsi="Arial" w:cs="Arial"/>
          <w:bCs/>
          <w:sz w:val="24"/>
          <w:szCs w:val="24"/>
          <w:lang w:eastAsia="ru-RU"/>
        </w:rPr>
      </w:pPr>
      <w:r w:rsidRPr="00AF5682">
        <w:rPr>
          <w:rFonts w:ascii="Arial" w:eastAsia="Times New Roman" w:hAnsi="Arial" w:cs="Arial"/>
          <w:bCs/>
          <w:sz w:val="24"/>
          <w:szCs w:val="24"/>
          <w:lang w:eastAsia="ru-RU"/>
        </w:rPr>
        <w:lastRenderedPageBreak/>
        <w:t>Приложение №1</w:t>
      </w:r>
    </w:p>
    <w:p w:rsidR="000D3D35" w:rsidRPr="00AF5682" w:rsidRDefault="000D3D35" w:rsidP="000D3D35">
      <w:pPr>
        <w:suppressAutoHyphens/>
        <w:spacing w:after="0" w:line="240" w:lineRule="auto"/>
        <w:jc w:val="right"/>
        <w:rPr>
          <w:rFonts w:ascii="Arial" w:eastAsia="Times New Roman" w:hAnsi="Arial" w:cs="Arial"/>
          <w:sz w:val="24"/>
          <w:szCs w:val="24"/>
          <w:lang w:eastAsia="ar-SA"/>
        </w:rPr>
      </w:pPr>
      <w:r w:rsidRPr="00AF5682">
        <w:rPr>
          <w:rFonts w:ascii="Arial" w:eastAsia="Times New Roman" w:hAnsi="Arial" w:cs="Arial"/>
          <w:sz w:val="24"/>
          <w:szCs w:val="24"/>
          <w:lang w:eastAsia="ar-SA"/>
        </w:rPr>
        <w:t>к Административному регламенту</w:t>
      </w:r>
    </w:p>
    <w:p w:rsidR="000D3D35" w:rsidRPr="00AF5682" w:rsidRDefault="000D3D35" w:rsidP="000D3D35">
      <w:pPr>
        <w:suppressAutoHyphens/>
        <w:spacing w:after="0" w:line="240" w:lineRule="auto"/>
        <w:jc w:val="right"/>
        <w:rPr>
          <w:rFonts w:ascii="Arial" w:eastAsia="Times New Roman" w:hAnsi="Arial" w:cs="Arial"/>
          <w:sz w:val="24"/>
          <w:szCs w:val="24"/>
          <w:lang w:eastAsia="ar-SA"/>
        </w:rPr>
      </w:pPr>
      <w:r w:rsidRPr="00AF5682">
        <w:rPr>
          <w:rFonts w:ascii="Arial" w:eastAsia="Times New Roman" w:hAnsi="Arial" w:cs="Arial"/>
          <w:sz w:val="24"/>
          <w:szCs w:val="24"/>
          <w:lang w:eastAsia="ar-SA"/>
        </w:rPr>
        <w:t>предоставления муниципальной услуги</w:t>
      </w:r>
    </w:p>
    <w:p w:rsidR="000D3D35" w:rsidRPr="00AF5682" w:rsidRDefault="000D3D35" w:rsidP="000D3D35">
      <w:pPr>
        <w:jc w:val="right"/>
        <w:rPr>
          <w:rFonts w:ascii="Arial" w:eastAsia="Times New Roman" w:hAnsi="Arial" w:cs="Arial"/>
          <w:sz w:val="24"/>
          <w:szCs w:val="24"/>
          <w:lang w:eastAsia="ru-RU"/>
        </w:rPr>
      </w:pPr>
      <w:r w:rsidRPr="00AF5682">
        <w:rPr>
          <w:rFonts w:ascii="Arial" w:eastAsia="Times New Roman" w:hAnsi="Arial" w:cs="Arial"/>
          <w:sz w:val="24"/>
          <w:szCs w:val="24"/>
          <w:lang w:eastAsia="ru-RU"/>
        </w:rPr>
        <w:t>«</w:t>
      </w:r>
      <w:r w:rsidRPr="00AF5682">
        <w:rPr>
          <w:rFonts w:ascii="Arial" w:eastAsia="Times New Roman" w:hAnsi="Arial" w:cs="Arial"/>
          <w:bCs/>
          <w:color w:val="000000"/>
          <w:sz w:val="24"/>
          <w:szCs w:val="24"/>
          <w:lang w:eastAsia="ru-RU"/>
        </w:rPr>
        <w:t xml:space="preserve">Предоставление земельных участков, находящихся в  муниципальной собственности, </w:t>
      </w:r>
      <w:r w:rsidRPr="00AF5682">
        <w:rPr>
          <w:rFonts w:ascii="Arial" w:eastAsia="Times New Roman" w:hAnsi="Arial" w:cs="Arial"/>
          <w:bCs/>
          <w:color w:val="000000" w:themeColor="text1"/>
          <w:sz w:val="24"/>
          <w:szCs w:val="24"/>
          <w:lang w:eastAsia="ru-RU"/>
        </w:rPr>
        <w:t>и (или) государственная собственность на которые не разграничена</w:t>
      </w:r>
      <w:r w:rsidRPr="00AF5682">
        <w:rPr>
          <w:rFonts w:ascii="Arial" w:eastAsia="Times New Roman" w:hAnsi="Arial" w:cs="Arial"/>
          <w:bCs/>
          <w:color w:val="000000"/>
          <w:sz w:val="24"/>
          <w:szCs w:val="24"/>
          <w:lang w:eastAsia="ru-RU"/>
        </w:rPr>
        <w:t>, на территории сельского поселения в безвозмездное пользование</w:t>
      </w:r>
      <w:r w:rsidRPr="00AF5682">
        <w:rPr>
          <w:rFonts w:ascii="Arial" w:eastAsia="Times New Roman" w:hAnsi="Arial" w:cs="Arial"/>
          <w:sz w:val="24"/>
          <w:szCs w:val="24"/>
          <w:lang w:eastAsia="ru-RU"/>
        </w:rPr>
        <w:t>»</w:t>
      </w:r>
    </w:p>
    <w:p w:rsidR="000D3D35" w:rsidRPr="000D3D35" w:rsidRDefault="000D3D35" w:rsidP="000D3D35">
      <w:pPr>
        <w:jc w:val="center"/>
        <w:rPr>
          <w:rFonts w:ascii="Arial" w:eastAsia="Times New Roman" w:hAnsi="Arial" w:cs="Arial"/>
          <w:sz w:val="24"/>
          <w:szCs w:val="24"/>
          <w:lang w:eastAsia="ru-RU"/>
        </w:rPr>
      </w:pPr>
    </w:p>
    <w:p w:rsidR="000D3D35" w:rsidRPr="000D3D35" w:rsidRDefault="000D3D35" w:rsidP="000D3D35">
      <w:pPr>
        <w:jc w:val="center"/>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ОБРАЗЕЦ ЗАЯВЛЕНИЯ </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___________________________________________</w:t>
      </w:r>
    </w:p>
    <w:p w:rsidR="000D3D35" w:rsidRPr="000D3D35" w:rsidRDefault="00D1222B" w:rsidP="000D3D3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0D3D35" w:rsidRPr="000D3D35">
        <w:rPr>
          <w:rFonts w:ascii="Arial" w:eastAsia="Times New Roman" w:hAnsi="Arial" w:cs="Arial"/>
          <w:sz w:val="24"/>
          <w:szCs w:val="24"/>
          <w:lang w:eastAsia="ru-RU"/>
        </w:rPr>
        <w:t>(наименование исполнительного</w:t>
      </w:r>
      <w:proofErr w:type="gramEnd"/>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органа государственной власти</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(или: органа местного самоуправления))</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адрес: ____________________________________</w:t>
      </w:r>
    </w:p>
    <w:p w:rsidR="000D3D35" w:rsidRPr="000D3D35" w:rsidRDefault="000D3D35" w:rsidP="000D3D35">
      <w:pPr>
        <w:autoSpaceDE w:val="0"/>
        <w:autoSpaceDN w:val="0"/>
        <w:adjustRightInd w:val="0"/>
        <w:spacing w:after="0" w:line="240" w:lineRule="auto"/>
        <w:outlineLvl w:val="0"/>
        <w:rPr>
          <w:rFonts w:ascii="Arial" w:eastAsia="Times New Roman" w:hAnsi="Arial" w:cs="Arial"/>
          <w:sz w:val="24"/>
          <w:szCs w:val="24"/>
          <w:lang w:eastAsia="ru-RU"/>
        </w:rPr>
      </w:pP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от ________________________________________</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(наименование или Ф.И.О.)</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адрес: ___________________________________,</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телефон: _______________, факс: __________,</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адрес электронной почты: __________________</w:t>
      </w: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p>
    <w:p w:rsidR="000D3D35" w:rsidRPr="000D3D35" w:rsidRDefault="000D3D35" w:rsidP="000D3D35">
      <w:pPr>
        <w:autoSpaceDE w:val="0"/>
        <w:autoSpaceDN w:val="0"/>
        <w:adjustRightInd w:val="0"/>
        <w:spacing w:after="0" w:line="240" w:lineRule="auto"/>
        <w:rPr>
          <w:rFonts w:ascii="Arial" w:eastAsia="Times New Roman" w:hAnsi="Arial" w:cs="Arial"/>
          <w:sz w:val="24"/>
          <w:szCs w:val="24"/>
          <w:lang w:eastAsia="ru-RU"/>
        </w:rPr>
      </w:pPr>
    </w:p>
    <w:p w:rsidR="000D3D35" w:rsidRPr="000D3D35" w:rsidRDefault="000D3D35" w:rsidP="000D3D35">
      <w:pPr>
        <w:spacing w:after="0" w:line="240" w:lineRule="auto"/>
        <w:jc w:val="center"/>
        <w:rPr>
          <w:rFonts w:ascii="Arial" w:eastAsia="Times New Roman" w:hAnsi="Arial" w:cs="Arial"/>
          <w:sz w:val="24"/>
          <w:szCs w:val="24"/>
          <w:lang w:eastAsia="ru-RU"/>
        </w:rPr>
      </w:pPr>
      <w:r w:rsidRPr="000D3D35">
        <w:rPr>
          <w:rFonts w:ascii="Arial" w:eastAsia="Times New Roman" w:hAnsi="Arial" w:cs="Arial"/>
          <w:sz w:val="24"/>
          <w:szCs w:val="24"/>
          <w:lang w:eastAsia="ru-RU"/>
        </w:rPr>
        <w:t>ЗАЯВЛЕНИЕ</w:t>
      </w:r>
    </w:p>
    <w:p w:rsidR="000D3D35" w:rsidRPr="000D3D35" w:rsidRDefault="000D3D35" w:rsidP="000D3D35">
      <w:pPr>
        <w:spacing w:after="0" w:line="240" w:lineRule="auto"/>
        <w:jc w:val="center"/>
        <w:rPr>
          <w:rFonts w:ascii="Arial" w:eastAsia="Times New Roman" w:hAnsi="Arial" w:cs="Arial"/>
          <w:sz w:val="24"/>
          <w:szCs w:val="24"/>
          <w:lang w:eastAsia="ru-RU"/>
        </w:rPr>
      </w:pPr>
    </w:p>
    <w:p w:rsidR="000D3D35" w:rsidRPr="000D3D35" w:rsidRDefault="000D3D35" w:rsidP="000D3D35">
      <w:pPr>
        <w:spacing w:after="0" w:line="240" w:lineRule="auto"/>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Прошу предоставить земельный участок в безвозмездное пользование из земель _______________________, площадью ______ </w:t>
      </w:r>
      <w:proofErr w:type="spellStart"/>
      <w:r w:rsidRPr="000D3D35">
        <w:rPr>
          <w:rFonts w:ascii="Arial" w:eastAsia="Times New Roman" w:hAnsi="Arial" w:cs="Arial"/>
          <w:sz w:val="24"/>
          <w:szCs w:val="24"/>
          <w:lang w:eastAsia="ru-RU"/>
        </w:rPr>
        <w:t>га</w:t>
      </w:r>
      <w:proofErr w:type="gramStart"/>
      <w:r w:rsidRPr="000D3D35">
        <w:rPr>
          <w:rFonts w:ascii="Arial" w:eastAsia="Times New Roman" w:hAnsi="Arial" w:cs="Arial"/>
          <w:sz w:val="24"/>
          <w:szCs w:val="24"/>
          <w:lang w:eastAsia="ru-RU"/>
        </w:rPr>
        <w:t>,д</w:t>
      </w:r>
      <w:proofErr w:type="gramEnd"/>
      <w:r w:rsidRPr="000D3D35">
        <w:rPr>
          <w:rFonts w:ascii="Arial" w:eastAsia="Times New Roman" w:hAnsi="Arial" w:cs="Arial"/>
          <w:sz w:val="24"/>
          <w:szCs w:val="24"/>
          <w:lang w:eastAsia="ru-RU"/>
        </w:rPr>
        <w:t>ля</w:t>
      </w:r>
      <w:proofErr w:type="spellEnd"/>
      <w:r w:rsidRPr="000D3D35">
        <w:rPr>
          <w:rFonts w:ascii="Arial" w:eastAsia="Times New Roman" w:hAnsi="Arial" w:cs="Arial"/>
          <w:sz w:val="24"/>
          <w:szCs w:val="24"/>
          <w:lang w:eastAsia="ru-RU"/>
        </w:rPr>
        <w:t xml:space="preserve"> ____________________________________с кадастровым номером ________________ предназначенный для _________________ , расположенный по адресу:_____________________.</w:t>
      </w:r>
    </w:p>
    <w:p w:rsidR="000D3D35" w:rsidRPr="000D3D35" w:rsidRDefault="000D3D35" w:rsidP="000D3D35">
      <w:pPr>
        <w:widowControl w:val="0"/>
        <w:autoSpaceDE w:val="0"/>
        <w:autoSpaceDN w:val="0"/>
        <w:adjustRightInd w:val="0"/>
        <w:spacing w:after="0" w:line="240" w:lineRule="auto"/>
        <w:jc w:val="both"/>
        <w:rPr>
          <w:rFonts w:ascii="Arial" w:eastAsia="Times New Roman" w:hAnsi="Arial" w:cs="Arial"/>
          <w:spacing w:val="-8"/>
          <w:sz w:val="24"/>
          <w:szCs w:val="24"/>
          <w:lang w:eastAsia="ru-RU"/>
        </w:rPr>
      </w:pPr>
    </w:p>
    <w:p w:rsidR="000D3D35" w:rsidRPr="000D3D35" w:rsidRDefault="000D3D35" w:rsidP="000D3D35">
      <w:pPr>
        <w:widowControl w:val="0"/>
        <w:autoSpaceDE w:val="0"/>
        <w:autoSpaceDN w:val="0"/>
        <w:adjustRightInd w:val="0"/>
        <w:spacing w:after="0" w:line="240" w:lineRule="auto"/>
        <w:jc w:val="both"/>
        <w:rPr>
          <w:rFonts w:ascii="Arial" w:eastAsia="Times New Roman" w:hAnsi="Arial" w:cs="Arial"/>
          <w:spacing w:val="-8"/>
          <w:sz w:val="24"/>
          <w:szCs w:val="24"/>
          <w:lang w:eastAsia="ru-RU"/>
        </w:rPr>
      </w:pPr>
      <w:r w:rsidRPr="000D3D35">
        <w:rPr>
          <w:rFonts w:ascii="Arial" w:eastAsia="Times New Roman" w:hAnsi="Arial" w:cs="Arial"/>
          <w:spacing w:val="-8"/>
          <w:sz w:val="24"/>
          <w:szCs w:val="24"/>
          <w:lang w:eastAsia="ru-RU"/>
        </w:rPr>
        <w:t xml:space="preserve">   Приложения: (указывается список прилагаемых к заявлению документов):</w:t>
      </w:r>
    </w:p>
    <w:p w:rsidR="000D3D35" w:rsidRPr="000D3D35" w:rsidRDefault="000D3D35" w:rsidP="000D3D35">
      <w:pPr>
        <w:widowControl w:val="0"/>
        <w:autoSpaceDE w:val="0"/>
        <w:autoSpaceDN w:val="0"/>
        <w:adjustRightInd w:val="0"/>
        <w:spacing w:after="0" w:line="240" w:lineRule="auto"/>
        <w:jc w:val="both"/>
        <w:rPr>
          <w:rFonts w:ascii="Arial" w:eastAsia="Times New Roman" w:hAnsi="Arial" w:cs="Arial"/>
          <w:spacing w:val="-8"/>
          <w:sz w:val="24"/>
          <w:szCs w:val="24"/>
          <w:lang w:eastAsia="ru-RU"/>
        </w:rPr>
      </w:pPr>
      <w:r w:rsidRPr="000D3D35">
        <w:rPr>
          <w:rFonts w:ascii="Arial" w:eastAsia="Times New Roman" w:hAnsi="Arial" w:cs="Arial"/>
          <w:spacing w:val="-8"/>
          <w:sz w:val="24"/>
          <w:szCs w:val="24"/>
          <w:lang w:eastAsia="ru-RU"/>
        </w:rPr>
        <w:t xml:space="preserve">___________________________________________________________________________________ </w:t>
      </w:r>
    </w:p>
    <w:p w:rsidR="000D3D35" w:rsidRPr="000D3D35" w:rsidRDefault="000D3D35" w:rsidP="000D3D35">
      <w:pPr>
        <w:widowControl w:val="0"/>
        <w:autoSpaceDE w:val="0"/>
        <w:autoSpaceDN w:val="0"/>
        <w:adjustRightInd w:val="0"/>
        <w:spacing w:after="0" w:line="240" w:lineRule="auto"/>
        <w:jc w:val="both"/>
        <w:rPr>
          <w:rFonts w:ascii="Arial" w:eastAsia="Times New Roman" w:hAnsi="Arial" w:cs="Arial"/>
          <w:spacing w:val="-8"/>
          <w:sz w:val="24"/>
          <w:szCs w:val="24"/>
          <w:lang w:eastAsia="ru-RU"/>
        </w:rPr>
      </w:pPr>
      <w:r w:rsidRPr="000D3D35">
        <w:rPr>
          <w:rFonts w:ascii="Arial" w:eastAsia="Times New Roman" w:hAnsi="Arial" w:cs="Arial"/>
          <w:spacing w:val="-8"/>
          <w:sz w:val="24"/>
          <w:szCs w:val="24"/>
          <w:lang w:eastAsia="ru-RU"/>
        </w:rPr>
        <w:t>___________________________________________________________________________________</w:t>
      </w:r>
    </w:p>
    <w:p w:rsidR="000D3D35" w:rsidRPr="000D3D35" w:rsidRDefault="000D3D35" w:rsidP="000D3D35">
      <w:pPr>
        <w:spacing w:after="0" w:line="240" w:lineRule="auto"/>
        <w:ind w:firstLine="567"/>
        <w:jc w:val="center"/>
        <w:rPr>
          <w:rFonts w:ascii="Arial" w:eastAsia="Times New Roman" w:hAnsi="Arial" w:cs="Arial"/>
          <w:sz w:val="24"/>
          <w:szCs w:val="24"/>
          <w:lang w:eastAsia="ru-RU"/>
        </w:rPr>
      </w:pPr>
    </w:p>
    <w:p w:rsidR="000D3D35" w:rsidRPr="000D3D35" w:rsidRDefault="000D3D35" w:rsidP="000D3D35">
      <w:pPr>
        <w:spacing w:after="0" w:line="240" w:lineRule="auto"/>
        <w:jc w:val="center"/>
        <w:rPr>
          <w:rFonts w:ascii="Arial" w:eastAsia="Times New Roman" w:hAnsi="Arial" w:cs="Arial"/>
          <w:sz w:val="24"/>
          <w:szCs w:val="24"/>
          <w:lang w:eastAsia="ru-RU"/>
        </w:rPr>
      </w:pPr>
    </w:p>
    <w:p w:rsidR="000D3D35" w:rsidRPr="000D3D35" w:rsidRDefault="000D3D35" w:rsidP="000D3D35">
      <w:pPr>
        <w:spacing w:after="0" w:line="240" w:lineRule="auto"/>
        <w:jc w:val="both"/>
        <w:rPr>
          <w:rFonts w:ascii="Arial" w:eastAsia="Times New Roman" w:hAnsi="Arial" w:cs="Arial"/>
          <w:sz w:val="24"/>
          <w:szCs w:val="24"/>
          <w:lang w:eastAsia="ru-RU"/>
        </w:rPr>
      </w:pP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/____________ / ____________________________________________________</w:t>
      </w:r>
    </w:p>
    <w:p w:rsidR="000D3D35" w:rsidRPr="000D3D35" w:rsidRDefault="000D3D35" w:rsidP="000D3D35">
      <w:pPr>
        <w:spacing w:after="0" w:line="240" w:lineRule="auto"/>
        <w:rPr>
          <w:rFonts w:ascii="Arial" w:eastAsia="Times New Roman" w:hAnsi="Arial" w:cs="Arial"/>
          <w:sz w:val="24"/>
          <w:szCs w:val="24"/>
          <w:lang w:eastAsia="ru-RU"/>
        </w:rPr>
      </w:pPr>
      <w:r w:rsidRPr="000D3D35">
        <w:rPr>
          <w:rFonts w:ascii="Arial" w:eastAsia="Times New Roman" w:hAnsi="Arial" w:cs="Arial"/>
          <w:sz w:val="24"/>
          <w:szCs w:val="24"/>
          <w:lang w:eastAsia="ru-RU"/>
        </w:rPr>
        <w:t>(подпись)        (Ф.И.О., должность представителя юридического лица)</w:t>
      </w:r>
    </w:p>
    <w:p w:rsidR="000D3D35" w:rsidRPr="000D3D35" w:rsidRDefault="000D3D35" w:rsidP="000D3D35">
      <w:pPr>
        <w:spacing w:after="0" w:line="240" w:lineRule="auto"/>
        <w:jc w:val="center"/>
        <w:rPr>
          <w:rFonts w:ascii="Arial" w:eastAsia="Times New Roman" w:hAnsi="Arial" w:cs="Arial"/>
          <w:sz w:val="24"/>
          <w:szCs w:val="24"/>
          <w:lang w:eastAsia="ru-RU"/>
        </w:rPr>
      </w:pPr>
    </w:p>
    <w:p w:rsidR="000D3D35" w:rsidRPr="000D3D35" w:rsidRDefault="000D3D35" w:rsidP="000D3D35">
      <w:pPr>
        <w:spacing w:after="0" w:line="240" w:lineRule="auto"/>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М.П.                       /____/ ________________ 20__ года.</w:t>
      </w:r>
    </w:p>
    <w:p w:rsidR="000D3D35" w:rsidRPr="000D3D35" w:rsidRDefault="000D3D35" w:rsidP="000D3D35">
      <w:pPr>
        <w:spacing w:after="0" w:line="240" w:lineRule="auto"/>
        <w:jc w:val="both"/>
        <w:rPr>
          <w:rFonts w:ascii="Arial" w:eastAsia="Times New Roman" w:hAnsi="Arial" w:cs="Arial"/>
          <w:sz w:val="24"/>
          <w:szCs w:val="24"/>
          <w:lang w:eastAsia="ru-RU"/>
        </w:rPr>
      </w:pPr>
    </w:p>
    <w:p w:rsidR="000D3D35" w:rsidRPr="000D3D35" w:rsidRDefault="000D3D35" w:rsidP="000D3D35">
      <w:pPr>
        <w:spacing w:after="0" w:line="240" w:lineRule="auto"/>
        <w:jc w:val="both"/>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spacing w:after="0" w:line="240" w:lineRule="auto"/>
        <w:ind w:firstLine="675"/>
        <w:rPr>
          <w:rFonts w:ascii="Arial" w:eastAsia="Times New Roman" w:hAnsi="Arial" w:cs="Arial"/>
          <w:sz w:val="24"/>
          <w:szCs w:val="24"/>
          <w:lang w:eastAsia="ru-RU"/>
        </w:rPr>
      </w:pPr>
    </w:p>
    <w:p w:rsidR="000D3D35" w:rsidRPr="000D3D35" w:rsidRDefault="000D3D35" w:rsidP="000D3D35">
      <w:pPr>
        <w:widowControl w:val="0"/>
        <w:autoSpaceDE w:val="0"/>
        <w:autoSpaceDN w:val="0"/>
        <w:adjustRightInd w:val="0"/>
        <w:spacing w:after="0" w:line="240" w:lineRule="auto"/>
        <w:jc w:val="both"/>
        <w:rPr>
          <w:rFonts w:ascii="Arial" w:eastAsia="Times New Roman" w:hAnsi="Arial" w:cs="Arial"/>
          <w:sz w:val="24"/>
          <w:szCs w:val="24"/>
          <w:lang w:eastAsia="ru-RU"/>
        </w:rPr>
      </w:pPr>
    </w:p>
    <w:p w:rsidR="000D3D35" w:rsidRPr="000D3D35" w:rsidRDefault="000D3D35" w:rsidP="000D3D35">
      <w:pPr>
        <w:widowControl w:val="0"/>
        <w:spacing w:after="0" w:line="240" w:lineRule="auto"/>
        <w:ind w:firstLine="708"/>
        <w:jc w:val="both"/>
        <w:textAlignment w:val="top"/>
        <w:rPr>
          <w:rFonts w:ascii="Arial" w:eastAsia="Times New Roman" w:hAnsi="Arial" w:cs="Arial"/>
          <w:sz w:val="24"/>
          <w:szCs w:val="24"/>
          <w:lang w:eastAsia="ru-RU"/>
        </w:rPr>
      </w:pPr>
    </w:p>
    <w:p w:rsidR="000D3D35" w:rsidRPr="00AF5682" w:rsidRDefault="000D3D35" w:rsidP="000D3D35">
      <w:pPr>
        <w:spacing w:after="0" w:line="240" w:lineRule="auto"/>
        <w:ind w:left="2832" w:firstLine="708"/>
        <w:jc w:val="right"/>
        <w:rPr>
          <w:rFonts w:ascii="Arial" w:eastAsia="Times New Roman" w:hAnsi="Arial" w:cs="Arial"/>
          <w:sz w:val="24"/>
          <w:szCs w:val="24"/>
          <w:lang w:eastAsia="ru-RU"/>
        </w:rPr>
      </w:pPr>
      <w:r w:rsidRPr="000D3D35">
        <w:rPr>
          <w:rFonts w:ascii="Arial" w:eastAsia="Times New Roman" w:hAnsi="Arial" w:cs="Arial"/>
          <w:sz w:val="24"/>
          <w:szCs w:val="24"/>
          <w:lang w:eastAsia="ar-SA"/>
        </w:rPr>
        <w:br w:type="page"/>
      </w:r>
      <w:r w:rsidRPr="00AF5682">
        <w:rPr>
          <w:rFonts w:ascii="Arial" w:eastAsia="Times New Roman" w:hAnsi="Arial" w:cs="Arial"/>
          <w:bCs/>
          <w:sz w:val="24"/>
          <w:szCs w:val="24"/>
          <w:lang w:eastAsia="ar-SA"/>
        </w:rPr>
        <w:lastRenderedPageBreak/>
        <w:t>Приложение №2</w:t>
      </w:r>
    </w:p>
    <w:p w:rsidR="000D3D35" w:rsidRPr="000D3D35" w:rsidRDefault="000D3D35" w:rsidP="000D3D35">
      <w:pPr>
        <w:suppressAutoHyphens/>
        <w:spacing w:after="0" w:line="240" w:lineRule="auto"/>
        <w:jc w:val="right"/>
        <w:rPr>
          <w:rFonts w:ascii="Arial" w:eastAsia="Times New Roman" w:hAnsi="Arial" w:cs="Arial"/>
          <w:sz w:val="24"/>
          <w:szCs w:val="24"/>
          <w:lang w:eastAsia="ar-SA"/>
        </w:rPr>
      </w:pPr>
      <w:r w:rsidRPr="000D3D35">
        <w:rPr>
          <w:rFonts w:ascii="Arial" w:eastAsia="Times New Roman" w:hAnsi="Arial" w:cs="Arial"/>
          <w:sz w:val="24"/>
          <w:szCs w:val="24"/>
          <w:lang w:eastAsia="ar-SA"/>
        </w:rPr>
        <w:t>к Административному регламенту</w:t>
      </w:r>
    </w:p>
    <w:p w:rsidR="000D3D35" w:rsidRPr="000D3D35" w:rsidRDefault="000D3D35" w:rsidP="000D3D35">
      <w:pPr>
        <w:suppressAutoHyphens/>
        <w:spacing w:after="0" w:line="240" w:lineRule="auto"/>
        <w:jc w:val="right"/>
        <w:rPr>
          <w:rFonts w:ascii="Arial" w:eastAsia="Times New Roman" w:hAnsi="Arial" w:cs="Arial"/>
          <w:sz w:val="24"/>
          <w:szCs w:val="24"/>
          <w:lang w:eastAsia="ar-SA"/>
        </w:rPr>
      </w:pPr>
      <w:r w:rsidRPr="000D3D35">
        <w:rPr>
          <w:rFonts w:ascii="Arial" w:eastAsia="Times New Roman" w:hAnsi="Arial" w:cs="Arial"/>
          <w:sz w:val="24"/>
          <w:szCs w:val="24"/>
          <w:lang w:eastAsia="ar-SA"/>
        </w:rPr>
        <w:t>предоставления муниципальной услуги</w:t>
      </w:r>
    </w:p>
    <w:p w:rsidR="000D3D35" w:rsidRPr="00AF5682" w:rsidRDefault="000D3D35" w:rsidP="000D3D35">
      <w:pPr>
        <w:widowControl w:val="0"/>
        <w:autoSpaceDE w:val="0"/>
        <w:autoSpaceDN w:val="0"/>
        <w:adjustRightInd w:val="0"/>
        <w:spacing w:after="0" w:line="240" w:lineRule="auto"/>
        <w:ind w:firstLine="720"/>
        <w:jc w:val="right"/>
        <w:outlineLvl w:val="1"/>
        <w:rPr>
          <w:rFonts w:ascii="Arial" w:eastAsia="Times New Roman" w:hAnsi="Arial" w:cs="Arial"/>
          <w:sz w:val="24"/>
          <w:szCs w:val="24"/>
          <w:lang w:eastAsia="ru-RU"/>
        </w:rPr>
      </w:pPr>
      <w:r w:rsidRPr="00AF5682">
        <w:rPr>
          <w:rFonts w:ascii="Arial" w:eastAsia="Times New Roman" w:hAnsi="Arial" w:cs="Arial"/>
          <w:sz w:val="24"/>
          <w:szCs w:val="24"/>
          <w:lang w:eastAsia="ru-RU"/>
        </w:rPr>
        <w:t>«</w:t>
      </w:r>
      <w:r w:rsidRPr="00AF5682">
        <w:rPr>
          <w:rFonts w:ascii="Arial" w:eastAsia="Times New Roman" w:hAnsi="Arial" w:cs="Arial"/>
          <w:bCs/>
          <w:color w:val="000000"/>
          <w:sz w:val="24"/>
          <w:szCs w:val="24"/>
          <w:lang w:eastAsia="ru-RU"/>
        </w:rPr>
        <w:t>Предоставление земельных участков, находящихся в  муниципальной собственности</w:t>
      </w:r>
      <w:r w:rsidRPr="00AF5682">
        <w:rPr>
          <w:rFonts w:ascii="Arial" w:eastAsia="Times New Roman" w:hAnsi="Arial" w:cs="Arial"/>
          <w:bCs/>
          <w:color w:val="000000" w:themeColor="text1"/>
          <w:sz w:val="24"/>
          <w:szCs w:val="24"/>
          <w:lang w:eastAsia="ru-RU"/>
        </w:rPr>
        <w:t>, и (или) государственная собственность на которые не разграничена</w:t>
      </w:r>
      <w:r w:rsidRPr="00AF5682">
        <w:rPr>
          <w:rFonts w:ascii="Arial" w:eastAsia="Times New Roman" w:hAnsi="Arial" w:cs="Arial"/>
          <w:bCs/>
          <w:color w:val="000000"/>
          <w:sz w:val="24"/>
          <w:szCs w:val="24"/>
          <w:lang w:eastAsia="ru-RU"/>
        </w:rPr>
        <w:t>, на территории сельского поселения в безвозмездное пользование</w:t>
      </w:r>
      <w:r w:rsidRPr="00AF5682">
        <w:rPr>
          <w:rFonts w:ascii="Arial" w:eastAsia="Times New Roman" w:hAnsi="Arial" w:cs="Arial"/>
          <w:sz w:val="24"/>
          <w:szCs w:val="24"/>
          <w:lang w:eastAsia="ru-RU"/>
        </w:rPr>
        <w:t>»</w:t>
      </w:r>
    </w:p>
    <w:p w:rsidR="000D3D35" w:rsidRPr="000D3D35" w:rsidRDefault="000D3D35" w:rsidP="000D3D35">
      <w:pPr>
        <w:suppressAutoHyphens/>
        <w:spacing w:after="0" w:line="240" w:lineRule="auto"/>
        <w:jc w:val="center"/>
        <w:rPr>
          <w:rFonts w:ascii="Arial" w:eastAsia="Times New Roman" w:hAnsi="Arial" w:cs="Arial"/>
          <w:sz w:val="24"/>
          <w:szCs w:val="24"/>
          <w:lang w:eastAsia="ru-RU"/>
        </w:rPr>
      </w:pPr>
    </w:p>
    <w:p w:rsidR="000D3D35" w:rsidRPr="000D3D35" w:rsidRDefault="000D3D35" w:rsidP="000D3D35">
      <w:pPr>
        <w:spacing w:after="0" w:line="240" w:lineRule="auto"/>
        <w:ind w:firstLine="708"/>
        <w:jc w:val="both"/>
        <w:rPr>
          <w:rFonts w:ascii="Arial" w:eastAsia="Times New Roman" w:hAnsi="Arial" w:cs="Arial"/>
          <w:sz w:val="24"/>
          <w:szCs w:val="24"/>
          <w:lang w:eastAsia="ru-RU"/>
        </w:rPr>
      </w:pPr>
      <w:bookmarkStart w:id="2" w:name="_GoBack"/>
      <w:bookmarkEnd w:id="2"/>
    </w:p>
    <w:p w:rsidR="000D3D35" w:rsidRPr="000D3D35" w:rsidRDefault="000D3D35" w:rsidP="000D3D35">
      <w:pPr>
        <w:autoSpaceDE w:val="0"/>
        <w:spacing w:after="0"/>
        <w:ind w:firstLine="567"/>
        <w:jc w:val="both"/>
        <w:rPr>
          <w:rFonts w:ascii="Arial" w:eastAsia="Times New Roman" w:hAnsi="Arial" w:cs="Arial"/>
          <w:sz w:val="24"/>
          <w:szCs w:val="24"/>
          <w:lang w:eastAsia="ru-RU"/>
        </w:rPr>
      </w:pPr>
      <w:r w:rsidRPr="000D3D35">
        <w:rPr>
          <w:rFonts w:ascii="Arial" w:eastAsia="Times New Roman" w:hAnsi="Arial" w:cs="Arial"/>
          <w:sz w:val="24"/>
          <w:szCs w:val="24"/>
          <w:lang w:eastAsia="ru-RU"/>
        </w:rPr>
        <w:t xml:space="preserve">  </w:t>
      </w:r>
    </w:p>
    <w:p w:rsidR="000D3D35" w:rsidRPr="000D3D35" w:rsidRDefault="000D3D35" w:rsidP="000D3D35">
      <w:pPr>
        <w:suppressAutoHyphens/>
        <w:spacing w:after="0" w:line="240" w:lineRule="auto"/>
        <w:jc w:val="center"/>
        <w:rPr>
          <w:rFonts w:ascii="Arial" w:eastAsia="Times New Roman" w:hAnsi="Arial" w:cs="Arial"/>
          <w:sz w:val="24"/>
          <w:szCs w:val="24"/>
          <w:lang w:eastAsia="ar-SA"/>
        </w:rPr>
      </w:pPr>
      <w:r w:rsidRPr="000D3D35">
        <w:rPr>
          <w:rFonts w:ascii="Arial" w:eastAsia="Times New Roman" w:hAnsi="Arial" w:cs="Arial"/>
          <w:sz w:val="24"/>
          <w:szCs w:val="24"/>
          <w:lang w:eastAsia="ar-SA"/>
        </w:rPr>
        <w:t>БЛОК-СХЕМА</w:t>
      </w:r>
    </w:p>
    <w:p w:rsidR="000D3D35" w:rsidRPr="000D3D35" w:rsidRDefault="000D3D35" w:rsidP="000D3D35">
      <w:pPr>
        <w:suppressAutoHyphens/>
        <w:spacing w:after="0" w:line="240" w:lineRule="auto"/>
        <w:jc w:val="center"/>
        <w:rPr>
          <w:rFonts w:ascii="Arial" w:eastAsia="Times New Roman" w:hAnsi="Arial" w:cs="Arial"/>
          <w:sz w:val="24"/>
          <w:szCs w:val="24"/>
          <w:lang w:eastAsia="ar-SA"/>
        </w:rPr>
      </w:pPr>
      <w:r w:rsidRPr="000D3D35">
        <w:rPr>
          <w:rFonts w:ascii="Arial" w:eastAsia="Times New Roman" w:hAnsi="Arial" w:cs="Arial"/>
          <w:sz w:val="24"/>
          <w:szCs w:val="24"/>
          <w:lang w:eastAsia="ar-SA"/>
        </w:rPr>
        <w:t>предоставления муниципальной услуги</w:t>
      </w:r>
    </w:p>
    <w:p w:rsidR="000D3D35" w:rsidRPr="00AF5682" w:rsidRDefault="000D3D35" w:rsidP="000D3D35">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F5682">
        <w:rPr>
          <w:rFonts w:ascii="Arial" w:eastAsia="Times New Roman" w:hAnsi="Arial" w:cs="Arial"/>
          <w:bCs/>
          <w:sz w:val="24"/>
          <w:szCs w:val="24"/>
          <w:lang w:eastAsia="ru-RU"/>
        </w:rPr>
        <w:t>«Предоставление земельных участков, находящихся в  муниципальной собственности, на территории сельского поселения в безвозмездное пользование»</w:t>
      </w:r>
    </w:p>
    <w:p w:rsidR="000D3D35" w:rsidRPr="000D3D35" w:rsidRDefault="000D3D35" w:rsidP="000D3D35">
      <w:pPr>
        <w:spacing w:after="0" w:line="240" w:lineRule="auto"/>
        <w:ind w:firstLine="709"/>
        <w:jc w:val="center"/>
        <w:rPr>
          <w:rFonts w:ascii="Arial" w:eastAsia="Times New Roman" w:hAnsi="Arial" w:cs="Arial"/>
          <w:b/>
          <w:bCs/>
          <w:sz w:val="24"/>
          <w:szCs w:val="24"/>
          <w:u w:val="single"/>
          <w:lang w:eastAsia="ru-RU"/>
        </w:rPr>
      </w:pPr>
      <w:r w:rsidRPr="000D3D35">
        <w:rPr>
          <w:rFonts w:ascii="Arial" w:eastAsia="Times New Roman" w:hAnsi="Arial" w:cs="Arial"/>
          <w:noProof/>
          <w:sz w:val="24"/>
          <w:szCs w:val="24"/>
          <w:lang w:eastAsia="ru-RU"/>
        </w:rPr>
        <mc:AlternateContent>
          <mc:Choice Requires="wps">
            <w:drawing>
              <wp:anchor distT="0" distB="0" distL="114935" distR="114935" simplePos="0" relativeHeight="251659264" behindDoc="0" locked="0" layoutInCell="1" allowOverlap="1" wp14:anchorId="5F1BE4CA" wp14:editId="4C251371">
                <wp:simplePos x="0" y="0"/>
                <wp:positionH relativeFrom="column">
                  <wp:posOffset>571500</wp:posOffset>
                </wp:positionH>
                <wp:positionV relativeFrom="paragraph">
                  <wp:posOffset>93345</wp:posOffset>
                </wp:positionV>
                <wp:extent cx="5039995" cy="430530"/>
                <wp:effectExtent l="9525" t="7620" r="825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061D29" w:rsidRDefault="00061D29" w:rsidP="000D3D35">
                            <w:pPr>
                              <w:jc w:val="center"/>
                              <w:rPr>
                                <w:sz w:val="20"/>
                                <w:szCs w:val="20"/>
                              </w:rPr>
                            </w:pPr>
                            <w:r>
                              <w:rPr>
                                <w:rFonts w:ascii="Times New Roman" w:hAnsi="Times New Roman" w:cs="Times New Roman"/>
                                <w:sz w:val="20"/>
                                <w:szCs w:val="20"/>
                              </w:rPr>
                              <w:t>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" strokeweight=".5pt">
                <v:textbox inset="7.45pt,3.85pt,7.45pt,3.85pt">
                  <w:txbxContent>
                    <w:p w:rsidR="00061D29" w:rsidRDefault="00061D29" w:rsidP="000D3D35">
                      <w:pPr>
                        <w:jc w:val="center"/>
                        <w:rPr>
                          <w:sz w:val="20"/>
                          <w:szCs w:val="20"/>
                        </w:rPr>
                      </w:pPr>
                      <w:r>
                        <w:rPr>
                          <w:rFonts w:ascii="Times New Roman" w:hAnsi="Times New Roman" w:cs="Times New Roman"/>
                          <w:sz w:val="20"/>
                          <w:szCs w:val="20"/>
                        </w:rPr>
                        <w:t>прием и регистрация заявления и документов</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4567ABC5" wp14:editId="3535769D">
                <wp:simplePos x="0" y="0"/>
                <wp:positionH relativeFrom="column">
                  <wp:posOffset>3048000</wp:posOffset>
                </wp:positionH>
                <wp:positionV relativeFrom="paragraph">
                  <wp:posOffset>1359535</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07.05pt" to="240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" strokeweight=".26mm">
                <v:stroke endarrow="block" joinstyle="miter"/>
              </v:lin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1312" behindDoc="0" locked="0" layoutInCell="1" allowOverlap="1" wp14:anchorId="5F143AE7" wp14:editId="26248FE7">
                <wp:simplePos x="0" y="0"/>
                <wp:positionH relativeFrom="column">
                  <wp:posOffset>647700</wp:posOffset>
                </wp:positionH>
                <wp:positionV relativeFrom="paragraph">
                  <wp:posOffset>1661795</wp:posOffset>
                </wp:positionV>
                <wp:extent cx="5001895" cy="502285"/>
                <wp:effectExtent l="9525" t="13970" r="8255" b="76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061D29" w:rsidRDefault="00061D29" w:rsidP="000D3D35">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1pt;margin-top:130.8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" strokeweight=".5pt">
                <v:textbox inset="7.45pt,3.85pt,7.45pt,3.85pt">
                  <w:txbxContent>
                    <w:p w:rsidR="00061D29" w:rsidRDefault="00061D29" w:rsidP="000D3D35">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2336" behindDoc="0" locked="0" layoutInCell="1" allowOverlap="1" wp14:anchorId="63B15E8B" wp14:editId="2684DB3B">
                <wp:simplePos x="0" y="0"/>
                <wp:positionH relativeFrom="column">
                  <wp:posOffset>-381000</wp:posOffset>
                </wp:positionH>
                <wp:positionV relativeFrom="paragraph">
                  <wp:posOffset>1837055</wp:posOffset>
                </wp:positionV>
                <wp:extent cx="342265" cy="327025"/>
                <wp:effectExtent l="9525" t="8255" r="10160"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061D29" w:rsidRDefault="00061D29" w:rsidP="000D3D35">
                            <w:pPr>
                              <w:jc w:val="center"/>
                              <w:rPr>
                                <w:rFonts w:ascii="Times New Roman" w:hAnsi="Times New Roman" w:cs="Times New Roman"/>
                              </w:rPr>
                            </w:pPr>
                            <w:r>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144.6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4K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" strokeweight=".5pt">
                <v:textbox inset="7.45pt,3.85pt,7.45pt,3.85pt">
                  <w:txbxContent>
                    <w:p w:rsidR="00061D29" w:rsidRDefault="00061D29" w:rsidP="000D3D35">
                      <w:pPr>
                        <w:jc w:val="center"/>
                        <w:rPr>
                          <w:rFonts w:ascii="Times New Roman" w:hAnsi="Times New Roman" w:cs="Times New Roman"/>
                        </w:rPr>
                      </w:pPr>
                      <w:r>
                        <w:rPr>
                          <w:rFonts w:ascii="Times New Roman" w:hAnsi="Times New Roman" w:cs="Times New Roman"/>
                        </w:rPr>
                        <w:t>да</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1DB2D04" wp14:editId="605AD056">
                <wp:simplePos x="0" y="0"/>
                <wp:positionH relativeFrom="column">
                  <wp:posOffset>-227965</wp:posOffset>
                </wp:positionH>
                <wp:positionV relativeFrom="paragraph">
                  <wp:posOffset>2205355</wp:posOffset>
                </wp:positionV>
                <wp:extent cx="635" cy="457835"/>
                <wp:effectExtent l="57785" t="5080" r="55880" b="2286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73.65pt" to="-17.9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" strokeweight=".26mm">
                <v:stroke endarrow="block" joinstyle="miter"/>
              </v:lin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16F763F0" wp14:editId="2BC1A8DC">
                <wp:simplePos x="0" y="0"/>
                <wp:positionH relativeFrom="column">
                  <wp:posOffset>5649595</wp:posOffset>
                </wp:positionH>
                <wp:positionV relativeFrom="paragraph">
                  <wp:posOffset>1969770</wp:posOffset>
                </wp:positionV>
                <wp:extent cx="228600" cy="635"/>
                <wp:effectExtent l="10795" t="7620" r="8255" b="1079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155.1pt" to="462.8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" strokeweight=".26mm">
                <v:stroke joinstyle="miter"/>
              </v:lin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5408" behindDoc="0" locked="0" layoutInCell="1" allowOverlap="1" wp14:anchorId="3F77BC04" wp14:editId="6F74B2DA">
                <wp:simplePos x="0" y="0"/>
                <wp:positionH relativeFrom="column">
                  <wp:posOffset>5846445</wp:posOffset>
                </wp:positionH>
                <wp:positionV relativeFrom="paragraph">
                  <wp:posOffset>1815465</wp:posOffset>
                </wp:positionV>
                <wp:extent cx="458470" cy="276860"/>
                <wp:effectExtent l="7620" t="5715" r="1016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061D29" w:rsidRDefault="00061D29" w:rsidP="000D3D35">
                            <w:pPr>
                              <w:jc w:val="center"/>
                              <w:rPr>
                                <w:rFonts w:ascii="Times New Roman" w:hAnsi="Times New Roman" w:cs="Times New Roman"/>
                              </w:rPr>
                            </w:pPr>
                            <w:r>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142.9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" strokeweight=".5pt">
                <v:textbox inset="7.45pt,3.85pt,7.45pt,3.85pt">
                  <w:txbxContent>
                    <w:p w:rsidR="00061D29" w:rsidRDefault="00061D29" w:rsidP="000D3D35">
                      <w:pPr>
                        <w:jc w:val="center"/>
                        <w:rPr>
                          <w:rFonts w:ascii="Times New Roman" w:hAnsi="Times New Roman" w:cs="Times New Roman"/>
                        </w:rPr>
                      </w:pPr>
                      <w:r>
                        <w:rPr>
                          <w:rFonts w:ascii="Times New Roman" w:hAnsi="Times New Roman" w:cs="Times New Roman"/>
                        </w:rPr>
                        <w:t>нет</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6432" behindDoc="0" locked="0" layoutInCell="1" allowOverlap="1" wp14:anchorId="6AFE4762" wp14:editId="380573E9">
                <wp:simplePos x="0" y="0"/>
                <wp:positionH relativeFrom="column">
                  <wp:posOffset>-533400</wp:posOffset>
                </wp:positionH>
                <wp:positionV relativeFrom="paragraph">
                  <wp:posOffset>2651760</wp:posOffset>
                </wp:positionV>
                <wp:extent cx="4371975" cy="1263650"/>
                <wp:effectExtent l="9525" t="13335" r="9525" b="889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061D29" w:rsidRDefault="00061D29" w:rsidP="000D3D35">
                            <w:pPr>
                              <w:ind w:firstLine="567"/>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061D29" w:rsidRDefault="00061D29" w:rsidP="000D3D35">
                            <w:pPr>
                              <w:ind w:firstLine="567"/>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061D29" w:rsidRDefault="00061D29" w:rsidP="000D3D35">
                            <w:pPr>
                              <w:ind w:firstLine="567"/>
                              <w:rPr>
                                <w:rFonts w:ascii="Times New Roman" w:hAnsi="Times New Roman" w:cs="Times New Roman"/>
                              </w:rPr>
                            </w:pPr>
                            <w:r>
                              <w:rPr>
                                <w:rFonts w:ascii="Times New Roman" w:hAnsi="Times New Roman" w:cs="Times New Roman"/>
                              </w:rPr>
                              <w:t>подготовка и подписание постановления и договора безвозмездного пользования земельного участка</w:t>
                            </w:r>
                          </w:p>
                          <w:p w:rsidR="00061D29" w:rsidRDefault="00061D29" w:rsidP="000D3D35">
                            <w:pPr>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pt;margin-top:208.8pt;width:344.25pt;height: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" strokeweight=".5pt">
                <v:textbox inset="7.45pt,3.85pt,7.45pt,3.85pt">
                  <w:txbxContent>
                    <w:p w:rsidR="00061D29" w:rsidRDefault="00061D29" w:rsidP="000D3D35">
                      <w:pPr>
                        <w:ind w:firstLine="567"/>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061D29" w:rsidRDefault="00061D29" w:rsidP="000D3D35">
                      <w:pPr>
                        <w:ind w:firstLine="567"/>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061D29" w:rsidRDefault="00061D29" w:rsidP="000D3D35">
                      <w:pPr>
                        <w:ind w:firstLine="567"/>
                        <w:rPr>
                          <w:rFonts w:ascii="Times New Roman" w:hAnsi="Times New Roman" w:cs="Times New Roman"/>
                        </w:rPr>
                      </w:pPr>
                      <w:r>
                        <w:rPr>
                          <w:rFonts w:ascii="Times New Roman" w:hAnsi="Times New Roman" w:cs="Times New Roman"/>
                        </w:rPr>
                        <w:t>подготовка и подписание постановления и договора безвозмездного пользования земельного участка</w:t>
                      </w:r>
                    </w:p>
                    <w:p w:rsidR="00061D29" w:rsidRDefault="00061D29" w:rsidP="000D3D35">
                      <w:pPr>
                        <w:rPr>
                          <w:rFonts w:ascii="Times New Roman" w:hAnsi="Times New Roman" w:cs="Times New Roman"/>
                          <w:sz w:val="18"/>
                          <w:szCs w:val="18"/>
                        </w:rPr>
                      </w:pP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7456" behindDoc="0" locked="0" layoutInCell="1" allowOverlap="1" wp14:anchorId="443C8E7B" wp14:editId="6232E08B">
                <wp:simplePos x="0" y="0"/>
                <wp:positionH relativeFrom="column">
                  <wp:posOffset>5494655</wp:posOffset>
                </wp:positionH>
                <wp:positionV relativeFrom="paragraph">
                  <wp:posOffset>2463165</wp:posOffset>
                </wp:positionV>
                <wp:extent cx="1195705" cy="1087755"/>
                <wp:effectExtent l="8255" t="5715" r="5715" b="1143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061D29" w:rsidRDefault="00061D29" w:rsidP="000D3D35">
                            <w:r>
                              <w:rPr>
                                <w:rFonts w:ascii="Times New Roman" w:hAnsi="Times New Roman" w:cs="Times New Roman"/>
                                <w:sz w:val="20"/>
                                <w:szCs w:val="20"/>
                              </w:rPr>
                              <w:t>уведомление об отказе в предоставлении</w:t>
                            </w:r>
                            <w:r>
                              <w:rPr>
                                <w:rFonts w:ascii="Times New Roman" w:hAnsi="Times New Roman" w:cs="Times New Roman"/>
                                <w:sz w:val="28"/>
                                <w:szCs w:val="28"/>
                              </w:rPr>
                              <w:t xml:space="preserve"> </w:t>
                            </w:r>
                            <w:r>
                              <w:rPr>
                                <w:rFonts w:ascii="Times New Roman" w:hAnsi="Times New Roman" w:cs="Times New Roman"/>
                                <w:sz w:val="20"/>
                                <w:szCs w:val="20"/>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32.65pt;margin-top:193.95pt;width:94.15pt;height:85.6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" strokeweight=".5pt">
                <v:textbox inset="7.45pt,3.85pt,7.45pt,3.85pt">
                  <w:txbxContent>
                    <w:p w:rsidR="00061D29" w:rsidRDefault="00061D29" w:rsidP="000D3D35">
                      <w:r>
                        <w:rPr>
                          <w:rFonts w:ascii="Times New Roman" w:hAnsi="Times New Roman" w:cs="Times New Roman"/>
                          <w:sz w:val="20"/>
                          <w:szCs w:val="20"/>
                        </w:rPr>
                        <w:t>уведомление об отказе в предоставлении</w:t>
                      </w:r>
                      <w:r>
                        <w:rPr>
                          <w:rFonts w:ascii="Times New Roman" w:hAnsi="Times New Roman" w:cs="Times New Roman"/>
                          <w:sz w:val="28"/>
                          <w:szCs w:val="28"/>
                        </w:rPr>
                        <w:t xml:space="preserve"> </w:t>
                      </w:r>
                      <w:r>
                        <w:rPr>
                          <w:rFonts w:ascii="Times New Roman" w:hAnsi="Times New Roman" w:cs="Times New Roman"/>
                          <w:sz w:val="20"/>
                          <w:szCs w:val="20"/>
                        </w:rPr>
                        <w:t>муниципальной услуги</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68480" behindDoc="0" locked="0" layoutInCell="1" allowOverlap="1" wp14:anchorId="54DD28DC" wp14:editId="43755D22">
                <wp:simplePos x="0" y="0"/>
                <wp:positionH relativeFrom="column">
                  <wp:posOffset>609600</wp:posOffset>
                </wp:positionH>
                <wp:positionV relativeFrom="paragraph">
                  <wp:posOffset>911225</wp:posOffset>
                </wp:positionV>
                <wp:extent cx="5039995" cy="453390"/>
                <wp:effectExtent l="9525" t="6350" r="825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061D29" w:rsidRDefault="00061D29" w:rsidP="000D3D35">
                            <w:pPr>
                              <w:rPr>
                                <w:szCs w:val="24"/>
                              </w:rPr>
                            </w:pPr>
                            <w:r>
                              <w:rPr>
                                <w:rFonts w:ascii="Times New Roman" w:hAnsi="Times New Roman" w:cs="Times New Roman"/>
                                <w:sz w:val="20"/>
                                <w:szCs w:val="20"/>
                              </w:rPr>
                              <w:t>формирование и направление межведомственных запросов</w:t>
                            </w:r>
                            <w:r>
                              <w:rPr>
                                <w:rFonts w:ascii="Times New Roman" w:hAnsi="Times New Roman" w:cs="Times New Roman"/>
                                <w:bCs/>
                                <w:sz w:val="20"/>
                                <w:szCs w:val="20"/>
                              </w:rPr>
                              <w:t xml:space="preserve"> в государственные органы, органы местного самоуправления и иные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48pt;margin-top:71.75pt;width:396.85pt;height:3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" strokeweight=".5pt">
                <v:textbox inset="7.45pt,3.85pt,7.45pt,3.85pt">
                  <w:txbxContent>
                    <w:p w:rsidR="00061D29" w:rsidRDefault="00061D29" w:rsidP="000D3D35">
                      <w:pPr>
                        <w:rPr>
                          <w:szCs w:val="24"/>
                        </w:rPr>
                      </w:pPr>
                      <w:r>
                        <w:rPr>
                          <w:rFonts w:ascii="Times New Roman" w:hAnsi="Times New Roman" w:cs="Times New Roman"/>
                          <w:sz w:val="20"/>
                          <w:szCs w:val="20"/>
                        </w:rPr>
                        <w:t>формирование и направление межведомственных запросов</w:t>
                      </w:r>
                      <w:r>
                        <w:rPr>
                          <w:rFonts w:ascii="Times New Roman" w:hAnsi="Times New Roman" w:cs="Times New Roman"/>
                          <w:bCs/>
                          <w:sz w:val="20"/>
                          <w:szCs w:val="20"/>
                        </w:rPr>
                        <w:t xml:space="preserve"> в государственные органы, органы местного самоуправления и иные организации, участвующие в предоставлении муниципальной услуги</w:t>
                      </w:r>
                    </w:p>
                  </w:txbxContent>
                </v:textbox>
              </v:shap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882B9B2" wp14:editId="1A1A9B10">
                <wp:simplePos x="0" y="0"/>
                <wp:positionH relativeFrom="column">
                  <wp:posOffset>2971800</wp:posOffset>
                </wp:positionH>
                <wp:positionV relativeFrom="paragraph">
                  <wp:posOffset>593090</wp:posOffset>
                </wp:positionV>
                <wp:extent cx="0" cy="323215"/>
                <wp:effectExtent l="57150" t="12065" r="57150" b="171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7pt" to="23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wBLAIAAFY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" strokeweight=".26mm">
                <v:stroke endarrow="block" joinstyle="miter"/>
              </v:lin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09BB6D89" wp14:editId="7665E780">
                <wp:simplePos x="0" y="0"/>
                <wp:positionH relativeFrom="column">
                  <wp:posOffset>6001385</wp:posOffset>
                </wp:positionH>
                <wp:positionV relativeFrom="paragraph">
                  <wp:posOffset>2087245</wp:posOffset>
                </wp:positionV>
                <wp:extent cx="173990" cy="381000"/>
                <wp:effectExtent l="10160" t="10795" r="53975" b="368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472.55pt;margin-top:164.35pt;width:13.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l2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">
                <v:stroke endarrow="block"/>
              </v:shape>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3E6F0552" wp14:editId="442C0350">
                <wp:simplePos x="0" y="0"/>
                <wp:positionH relativeFrom="column">
                  <wp:posOffset>-38735</wp:posOffset>
                </wp:positionH>
                <wp:positionV relativeFrom="paragraph">
                  <wp:posOffset>1969770</wp:posOffset>
                </wp:positionV>
                <wp:extent cx="648335" cy="0"/>
                <wp:effectExtent l="8890" t="7620" r="9525" b="1143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05pt;margin-top:155.1pt;width:51.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B3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"/>
            </w:pict>
          </mc:Fallback>
        </mc:AlternateContent>
      </w:r>
      <w:r w:rsidRPr="000D3D35">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6787FCCF" wp14:editId="66FA8EDA">
                <wp:simplePos x="0" y="0"/>
                <wp:positionH relativeFrom="column">
                  <wp:posOffset>1512570</wp:posOffset>
                </wp:positionH>
                <wp:positionV relativeFrom="paragraph">
                  <wp:posOffset>3891280</wp:posOffset>
                </wp:positionV>
                <wp:extent cx="7620" cy="273685"/>
                <wp:effectExtent l="45720" t="5080" r="60960" b="1651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9.1pt;margin-top:306.4pt;width:.6pt;height:2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">
                <v:stroke endarrow="block"/>
              </v:shape>
            </w:pict>
          </mc:Fallback>
        </mc:AlternateContent>
      </w:r>
      <w:r w:rsidRPr="000D3D35">
        <w:rPr>
          <w:rFonts w:ascii="Arial" w:eastAsia="Times New Roman" w:hAnsi="Arial" w:cs="Arial"/>
          <w:noProof/>
          <w:sz w:val="24"/>
          <w:szCs w:val="24"/>
          <w:lang w:eastAsia="ru-RU"/>
        </w:rPr>
        <mc:AlternateContent>
          <mc:Choice Requires="wps">
            <w:drawing>
              <wp:anchor distT="0" distB="0" distL="114935" distR="114935" simplePos="0" relativeHeight="251670528" behindDoc="0" locked="0" layoutInCell="1" allowOverlap="1" wp14:anchorId="3547327D" wp14:editId="0768B177">
                <wp:simplePos x="0" y="0"/>
                <wp:positionH relativeFrom="column">
                  <wp:posOffset>-584200</wp:posOffset>
                </wp:positionH>
                <wp:positionV relativeFrom="paragraph">
                  <wp:posOffset>4250055</wp:posOffset>
                </wp:positionV>
                <wp:extent cx="4420870" cy="297815"/>
                <wp:effectExtent l="6350" t="11430" r="1143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815"/>
                        </a:xfrm>
                        <a:prstGeom prst="rect">
                          <a:avLst/>
                        </a:prstGeom>
                        <a:solidFill>
                          <a:srgbClr val="FFFFFF"/>
                        </a:solidFill>
                        <a:ln w="6350">
                          <a:solidFill>
                            <a:srgbClr val="000000"/>
                          </a:solidFill>
                          <a:miter lim="800000"/>
                          <a:headEnd/>
                          <a:tailEnd/>
                        </a:ln>
                      </wps:spPr>
                      <wps:txbx>
                        <w:txbxContent>
                          <w:p w:rsidR="00061D29" w:rsidRDefault="00061D29" w:rsidP="000D3D35">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061D29" w:rsidRDefault="00061D29" w:rsidP="000D3D35">
                            <w:pPr>
                              <w:rPr>
                                <w:rFonts w:ascii="Calibri" w:hAnsi="Calibri" w:cs="Calibri"/>
                              </w:rPr>
                            </w:pPr>
                          </w:p>
                          <w:p w:rsidR="00061D29" w:rsidRDefault="00061D29" w:rsidP="000D3D3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6pt;margin-top:334.65pt;width:348.1pt;height:23.4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" strokeweight=".5pt">
                <v:textbox inset="7.45pt,3.85pt,7.45pt,3.85pt">
                  <w:txbxContent>
                    <w:p w:rsidR="00061D29" w:rsidRDefault="00061D29" w:rsidP="000D3D35">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061D29" w:rsidRDefault="00061D29" w:rsidP="000D3D35">
                      <w:pPr>
                        <w:rPr>
                          <w:rFonts w:ascii="Calibri" w:hAnsi="Calibri" w:cs="Calibri"/>
                        </w:rPr>
                      </w:pPr>
                    </w:p>
                    <w:p w:rsidR="00061D29" w:rsidRDefault="00061D29" w:rsidP="000D3D35"/>
                  </w:txbxContent>
                </v:textbox>
              </v:shape>
            </w:pict>
          </mc:Fallback>
        </mc:AlternateContent>
      </w:r>
    </w:p>
    <w:p w:rsidR="000D3D35" w:rsidRPr="000D3D35" w:rsidRDefault="000D3D35" w:rsidP="000D3D35">
      <w:pPr>
        <w:suppressAutoHyphens/>
        <w:spacing w:after="0" w:line="240" w:lineRule="auto"/>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left" w:pos="7752"/>
        </w:tabs>
        <w:autoSpaceDE w:val="0"/>
        <w:jc w:val="center"/>
        <w:rPr>
          <w:rFonts w:ascii="Arial" w:eastAsia="Times New Roman" w:hAnsi="Arial" w:cs="Arial"/>
          <w:sz w:val="24"/>
          <w:szCs w:val="24"/>
          <w:lang w:eastAsia="ru-RU"/>
        </w:rPr>
      </w:pPr>
    </w:p>
    <w:p w:rsidR="000D3D35" w:rsidRPr="000D3D35" w:rsidRDefault="000D3D35" w:rsidP="000D3D35">
      <w:pPr>
        <w:tabs>
          <w:tab w:val="center" w:pos="4677"/>
          <w:tab w:val="right" w:pos="9355"/>
        </w:tabs>
        <w:spacing w:after="0" w:line="240" w:lineRule="auto"/>
        <w:rPr>
          <w:rFonts w:ascii="Arial" w:eastAsia="Times New Roman" w:hAnsi="Arial" w:cs="Arial"/>
          <w:sz w:val="24"/>
          <w:szCs w:val="24"/>
          <w:lang w:eastAsia="ru-RU"/>
        </w:rPr>
      </w:pPr>
    </w:p>
    <w:p w:rsidR="000D3D35" w:rsidRPr="000D3D35" w:rsidRDefault="000D3D35" w:rsidP="000D3D35">
      <w:pPr>
        <w:tabs>
          <w:tab w:val="center" w:pos="4677"/>
          <w:tab w:val="right" w:pos="9355"/>
        </w:tabs>
        <w:spacing w:after="0" w:line="240" w:lineRule="auto"/>
        <w:rPr>
          <w:rFonts w:ascii="Arial" w:eastAsia="Times New Roman" w:hAnsi="Arial" w:cs="Arial"/>
          <w:sz w:val="24"/>
          <w:szCs w:val="24"/>
          <w:lang w:eastAsia="ru-RU"/>
        </w:rPr>
      </w:pPr>
    </w:p>
    <w:p w:rsidR="000D3D35" w:rsidRPr="000D3D35" w:rsidRDefault="000D3D35" w:rsidP="000D3D35">
      <w:pPr>
        <w:tabs>
          <w:tab w:val="center" w:pos="4677"/>
          <w:tab w:val="right" w:pos="9355"/>
        </w:tabs>
        <w:spacing w:after="0" w:line="240" w:lineRule="auto"/>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rPr>
          <w:rFonts w:ascii="Arial" w:eastAsia="Times New Roman" w:hAnsi="Arial" w:cs="Arial"/>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tabs>
          <w:tab w:val="center" w:pos="4395"/>
          <w:tab w:val="right" w:pos="9355"/>
        </w:tabs>
        <w:spacing w:after="0" w:line="240" w:lineRule="auto"/>
        <w:ind w:left="4253"/>
        <w:jc w:val="right"/>
        <w:rPr>
          <w:rFonts w:ascii="Arial" w:eastAsia="Times New Roman" w:hAnsi="Arial" w:cs="Arial"/>
          <w:b/>
          <w:bCs/>
          <w:sz w:val="24"/>
          <w:szCs w:val="24"/>
          <w:lang w:eastAsia="ru-RU"/>
        </w:rPr>
      </w:pPr>
    </w:p>
    <w:p w:rsidR="000D3D35" w:rsidRPr="000D3D35" w:rsidRDefault="000D3D35" w:rsidP="000D3D35">
      <w:pPr>
        <w:spacing w:after="0" w:line="240" w:lineRule="auto"/>
        <w:ind w:firstLine="539"/>
        <w:jc w:val="both"/>
        <w:rPr>
          <w:rFonts w:ascii="Arial" w:hAnsi="Arial" w:cs="Arial"/>
          <w:sz w:val="24"/>
          <w:szCs w:val="24"/>
        </w:rPr>
      </w:pPr>
    </w:p>
    <w:p w:rsidR="007416B4" w:rsidRDefault="007416B4"/>
    <w:sectPr w:rsidR="0074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6797653A"/>
    <w:multiLevelType w:val="hybridMultilevel"/>
    <w:tmpl w:val="F1002906"/>
    <w:lvl w:ilvl="0" w:tplc="1DA6ED40">
      <w:start w:val="1"/>
      <w:numFmt w:val="bullet"/>
      <w:lvlText w:val="-"/>
      <w:lvlJc w:val="left"/>
      <w:pPr>
        <w:ind w:left="1649" w:hanging="940"/>
      </w:pPr>
      <w:rPr>
        <w:rFonts w:ascii="Times New Roman" w:eastAsia="Times New Roman" w:hAnsi="Times New Roman" w:cs="Times New Roman" w:hint="default"/>
        <w:sz w:val="28"/>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E7"/>
    <w:rsid w:val="00061D29"/>
    <w:rsid w:val="000D3D35"/>
    <w:rsid w:val="005C34A2"/>
    <w:rsid w:val="00614F45"/>
    <w:rsid w:val="007416B4"/>
    <w:rsid w:val="00AC00E7"/>
    <w:rsid w:val="00AD2266"/>
    <w:rsid w:val="00AF5682"/>
    <w:rsid w:val="00D1222B"/>
    <w:rsid w:val="00DF37A2"/>
    <w:rsid w:val="00F0433E"/>
    <w:rsid w:val="00F3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3" Type="http://schemas.openxmlformats.org/officeDocument/2006/relationships/styles" Target="styles.xml"/><Relationship Id="rId7" Type="http://schemas.openxmlformats.org/officeDocument/2006/relationships/hyperlink" Target="mailto:&#1072;dm.apochk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B57C-CF24-46B9-9761-DEFAAD39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2016-01-22T16:05:00Z</dcterms:created>
  <dcterms:modified xsi:type="dcterms:W3CDTF">2016-02-05T10:23:00Z</dcterms:modified>
</cp:coreProperties>
</file>