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54" w:rsidRDefault="00B733FC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65354" w:rsidRDefault="00521769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СРЕДНЕАПОЧЕНСКОГО</w:t>
      </w:r>
      <w:r w:rsidR="00B733F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53840" w:rsidRDefault="00B733FC" w:rsidP="00253840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</w:t>
      </w:r>
    </w:p>
    <w:p w:rsidR="00265354" w:rsidRDefault="00B733FC" w:rsidP="00253840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265354" w:rsidRDefault="00265354">
      <w:pPr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265354" w:rsidRDefault="00253840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B733FC">
        <w:rPr>
          <w:rFonts w:ascii="Arial" w:hAnsi="Arial" w:cs="Arial"/>
          <w:b/>
          <w:sz w:val="32"/>
          <w:szCs w:val="32"/>
        </w:rPr>
        <w:t>Е</w:t>
      </w:r>
    </w:p>
    <w:p w:rsidR="00265354" w:rsidRDefault="00265354">
      <w:pPr>
        <w:jc w:val="center"/>
        <w:rPr>
          <w:rFonts w:ascii="Arial" w:hAnsi="Arial" w:cs="Arial"/>
          <w:b/>
          <w:sz w:val="32"/>
          <w:szCs w:val="32"/>
        </w:rPr>
      </w:pPr>
    </w:p>
    <w:p w:rsidR="00265354" w:rsidRDefault="004642BD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</w:t>
      </w:r>
      <w:r w:rsidR="00521769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июля </w:t>
      </w:r>
      <w:r w:rsidR="00521769">
        <w:rPr>
          <w:rFonts w:ascii="Arial" w:hAnsi="Arial" w:cs="Arial"/>
          <w:b/>
          <w:sz w:val="32"/>
          <w:szCs w:val="32"/>
        </w:rPr>
        <w:t>2023 г.</w:t>
      </w:r>
      <w:r w:rsidR="00253840">
        <w:rPr>
          <w:rFonts w:ascii="Arial" w:hAnsi="Arial" w:cs="Arial"/>
          <w:b/>
          <w:sz w:val="32"/>
          <w:szCs w:val="32"/>
        </w:rPr>
        <w:t xml:space="preserve">  № </w:t>
      </w:r>
      <w:r w:rsidR="00521769">
        <w:rPr>
          <w:rFonts w:ascii="Arial" w:hAnsi="Arial" w:cs="Arial"/>
          <w:b/>
          <w:sz w:val="32"/>
          <w:szCs w:val="32"/>
        </w:rPr>
        <w:t>35</w:t>
      </w:r>
    </w:p>
    <w:p w:rsidR="00265354" w:rsidRDefault="00265354">
      <w:pPr>
        <w:ind w:left="851"/>
        <w:jc w:val="center"/>
        <w:rPr>
          <w:rFonts w:ascii="Arial" w:hAnsi="Arial" w:cs="Arial"/>
          <w:b/>
          <w:sz w:val="32"/>
          <w:szCs w:val="32"/>
        </w:rPr>
      </w:pPr>
    </w:p>
    <w:p w:rsidR="00265354" w:rsidRDefault="00B733FC">
      <w:pPr>
        <w:pStyle w:val="af1"/>
        <w:ind w:firstLine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</w:t>
      </w:r>
      <w:r>
        <w:rPr>
          <w:rFonts w:ascii="Arial" w:hAnsi="Arial" w:cs="Arial"/>
          <w:b/>
          <w:color w:val="000000"/>
          <w:sz w:val="32"/>
          <w:szCs w:val="32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>о порядке проведения инвентаризации муниципального имущества и о создании комиссии по инвентаризации муниципального имущества</w:t>
      </w:r>
    </w:p>
    <w:bookmarkEnd w:id="0"/>
    <w:p w:rsidR="00265354" w:rsidRDefault="00265354">
      <w:pPr>
        <w:rPr>
          <w:rFonts w:ascii="Arial" w:hAnsi="Arial" w:cs="Arial"/>
        </w:rPr>
      </w:pPr>
    </w:p>
    <w:p w:rsidR="00265354" w:rsidRDefault="004642BD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733FC">
        <w:rPr>
          <w:rFonts w:ascii="Arial" w:hAnsi="Arial" w:cs="Arial"/>
        </w:rPr>
        <w:t xml:space="preserve">Руководствуясь статьями 296, </w:t>
      </w:r>
      <w:hyperlink r:id="rId7">
        <w:r w:rsidR="00B733FC">
          <w:rPr>
            <w:rFonts w:ascii="Arial" w:hAnsi="Arial" w:cs="Arial"/>
          </w:rPr>
          <w:t>298</w:t>
        </w:r>
      </w:hyperlink>
      <w:r w:rsidR="00B733FC">
        <w:rPr>
          <w:rFonts w:ascii="Arial" w:hAnsi="Arial" w:cs="Arial"/>
        </w:rPr>
        <w:t xml:space="preserve">, </w:t>
      </w:r>
      <w:hyperlink r:id="rId8">
        <w:r w:rsidR="00B733FC">
          <w:rPr>
            <w:rFonts w:ascii="Arial" w:hAnsi="Arial" w:cs="Arial"/>
          </w:rPr>
          <w:t>299</w:t>
        </w:r>
      </w:hyperlink>
      <w:r w:rsidR="00B733FC">
        <w:rPr>
          <w:rFonts w:ascii="Arial" w:hAnsi="Arial" w:cs="Arial"/>
        </w:rPr>
        <w:t xml:space="preserve"> Гражданского кодекса Российской Федерации, Федеральным законом от 06.10.2003 г. N 131-ФЗ "Об общих принципах организации местного самоупр</w:t>
      </w:r>
      <w:r>
        <w:rPr>
          <w:rFonts w:ascii="Arial" w:hAnsi="Arial" w:cs="Arial"/>
        </w:rPr>
        <w:t>авления в Российской Федерации"</w:t>
      </w:r>
      <w:r w:rsidR="00B733FC">
        <w:rPr>
          <w:rFonts w:ascii="Arial" w:hAnsi="Arial" w:cs="Arial"/>
          <w:color w:val="000000"/>
        </w:rPr>
        <w:t>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</w:t>
      </w:r>
      <w:r w:rsidR="00B733FC">
        <w:rPr>
          <w:rFonts w:ascii="Arial" w:hAnsi="Arial" w:cs="Arial"/>
          <w:color w:val="000000"/>
          <w:shd w:val="clear" w:color="auto" w:fill="FFFFFF"/>
        </w:rPr>
        <w:t> от 13 июня 1995 г. № 49 «Об утверждении методических указаний по инвентаризации имущества и финансовых обязательств»,</w:t>
      </w:r>
      <w:r w:rsidR="00B733FC">
        <w:rPr>
          <w:rFonts w:ascii="Arial" w:hAnsi="Arial" w:cs="Arial"/>
        </w:rPr>
        <w:t xml:space="preserve"> в целях контроля упорядочения использов</w:t>
      </w:r>
      <w:r>
        <w:rPr>
          <w:rFonts w:ascii="Arial" w:hAnsi="Arial" w:cs="Arial"/>
        </w:rPr>
        <w:t>ания муниципального имущества, А</w:t>
      </w:r>
      <w:r w:rsidR="00B733FC">
        <w:rPr>
          <w:rFonts w:ascii="Arial" w:hAnsi="Arial" w:cs="Arial"/>
        </w:rPr>
        <w:t xml:space="preserve">дминистрация </w:t>
      </w:r>
      <w:proofErr w:type="spellStart"/>
      <w:r w:rsidR="00521769">
        <w:rPr>
          <w:rFonts w:ascii="Arial" w:hAnsi="Arial" w:cs="Arial"/>
        </w:rPr>
        <w:t>Среднеапоченского</w:t>
      </w:r>
      <w:proofErr w:type="spellEnd"/>
      <w:r w:rsidR="00B733FC">
        <w:rPr>
          <w:rFonts w:ascii="Arial" w:hAnsi="Arial" w:cs="Arial"/>
        </w:rPr>
        <w:t xml:space="preserve"> сельсовета </w:t>
      </w:r>
      <w:proofErr w:type="spellStart"/>
      <w:r w:rsidR="00B733FC">
        <w:rPr>
          <w:rFonts w:ascii="Arial" w:hAnsi="Arial" w:cs="Arial"/>
        </w:rPr>
        <w:t>Горшеченского</w:t>
      </w:r>
      <w:proofErr w:type="spellEnd"/>
      <w:r w:rsidR="00B733FC">
        <w:rPr>
          <w:rFonts w:ascii="Arial" w:hAnsi="Arial" w:cs="Arial"/>
        </w:rPr>
        <w:t xml:space="preserve">  района Курской области    </w:t>
      </w:r>
      <w:r>
        <w:rPr>
          <w:rFonts w:ascii="Arial" w:hAnsi="Arial" w:cs="Arial"/>
          <w:b/>
        </w:rPr>
        <w:t>ПОСТАНОВЛЯЕ</w:t>
      </w:r>
      <w:r w:rsidR="00B733FC">
        <w:rPr>
          <w:rFonts w:ascii="Arial" w:hAnsi="Arial" w:cs="Arial"/>
          <w:b/>
        </w:rPr>
        <w:t>Т:</w:t>
      </w:r>
    </w:p>
    <w:p w:rsidR="00265354" w:rsidRDefault="00265354">
      <w:pPr>
        <w:rPr>
          <w:rFonts w:ascii="Arial" w:hAnsi="Arial" w:cs="Arial"/>
        </w:rPr>
      </w:pPr>
    </w:p>
    <w:p w:rsidR="00265354" w:rsidRDefault="004642BD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733FC">
        <w:rPr>
          <w:rFonts w:ascii="Arial" w:hAnsi="Arial" w:cs="Arial"/>
        </w:rPr>
        <w:t xml:space="preserve">1. Утвердить Положение о порядке проведения инвентаризации муниципального имущества </w:t>
      </w:r>
      <w:proofErr w:type="spellStart"/>
      <w:r w:rsidR="00521769">
        <w:rPr>
          <w:rFonts w:ascii="Arial" w:hAnsi="Arial" w:cs="Arial"/>
        </w:rPr>
        <w:t>Среднеапоченского</w:t>
      </w:r>
      <w:proofErr w:type="spellEnd"/>
      <w:r w:rsidR="00B733FC">
        <w:rPr>
          <w:rFonts w:ascii="Arial" w:hAnsi="Arial" w:cs="Arial"/>
        </w:rPr>
        <w:t xml:space="preserve"> сельсове</w:t>
      </w:r>
      <w:r w:rsidR="00142F0C">
        <w:rPr>
          <w:rFonts w:ascii="Arial" w:hAnsi="Arial" w:cs="Arial"/>
        </w:rPr>
        <w:t xml:space="preserve">та </w:t>
      </w:r>
      <w:proofErr w:type="spellStart"/>
      <w:r w:rsidR="00142F0C">
        <w:rPr>
          <w:rFonts w:ascii="Arial" w:hAnsi="Arial" w:cs="Arial"/>
        </w:rPr>
        <w:t>Горшеченского</w:t>
      </w:r>
      <w:proofErr w:type="spellEnd"/>
      <w:r w:rsidR="00142F0C">
        <w:rPr>
          <w:rFonts w:ascii="Arial" w:hAnsi="Arial" w:cs="Arial"/>
        </w:rPr>
        <w:t xml:space="preserve"> </w:t>
      </w:r>
      <w:r w:rsidR="00B733FC">
        <w:rPr>
          <w:rFonts w:ascii="Arial" w:hAnsi="Arial" w:cs="Arial"/>
        </w:rPr>
        <w:t xml:space="preserve">района Курской области согласно </w:t>
      </w:r>
      <w:proofErr w:type="gramStart"/>
      <w:r w:rsidR="00B733FC">
        <w:rPr>
          <w:rFonts w:ascii="Arial" w:hAnsi="Arial" w:cs="Arial"/>
        </w:rPr>
        <w:t>приложению</w:t>
      </w:r>
      <w:proofErr w:type="gramEnd"/>
      <w:r w:rsidR="00B733FC">
        <w:rPr>
          <w:rFonts w:ascii="Arial" w:hAnsi="Arial" w:cs="Arial"/>
        </w:rPr>
        <w:t xml:space="preserve"> к настоящему постановлению.</w:t>
      </w:r>
    </w:p>
    <w:p w:rsidR="00265354" w:rsidRDefault="00142F0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2. Р</w:t>
      </w:r>
      <w:r w:rsidR="00B733FC">
        <w:rPr>
          <w:rFonts w:ascii="Arial" w:hAnsi="Arial" w:cs="Arial"/>
        </w:rPr>
        <w:t>азместить</w:t>
      </w:r>
      <w:r>
        <w:rPr>
          <w:rFonts w:ascii="Arial" w:hAnsi="Arial" w:cs="Arial"/>
        </w:rPr>
        <w:t xml:space="preserve"> настоящее постановление</w:t>
      </w:r>
      <w:r w:rsidR="00B733FC">
        <w:rPr>
          <w:rFonts w:ascii="Arial" w:hAnsi="Arial" w:cs="Arial"/>
        </w:rPr>
        <w:t xml:space="preserve"> на официальном сайте Администрации </w:t>
      </w:r>
      <w:proofErr w:type="spellStart"/>
      <w:r w:rsidR="00521769"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Курской области в сети Интернет.</w:t>
      </w:r>
    </w:p>
    <w:p w:rsidR="00265354" w:rsidRDefault="00142F0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733FC">
        <w:rPr>
          <w:rFonts w:ascii="Arial" w:hAnsi="Arial" w:cs="Arial"/>
        </w:rPr>
        <w:t>3. Контроль за исполнением настоящего постановления оставляю за собой</w:t>
      </w:r>
    </w:p>
    <w:p w:rsidR="00265354" w:rsidRDefault="00142F0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733FC">
        <w:rPr>
          <w:rFonts w:ascii="Arial" w:hAnsi="Arial" w:cs="Arial"/>
        </w:rPr>
        <w:t>4. Постановление вступает в силу со дня его обнародования.</w:t>
      </w:r>
    </w:p>
    <w:p w:rsidR="00265354" w:rsidRDefault="00265354">
      <w:pPr>
        <w:ind w:firstLine="0"/>
        <w:rPr>
          <w:rFonts w:ascii="Arial" w:hAnsi="Arial" w:cs="Arial"/>
        </w:rPr>
      </w:pPr>
    </w:p>
    <w:p w:rsidR="00142F0C" w:rsidRDefault="00142F0C" w:rsidP="00142F0C">
      <w:pPr>
        <w:ind w:firstLine="0"/>
        <w:rPr>
          <w:rFonts w:ascii="Arial" w:hAnsi="Arial" w:cs="Arial"/>
        </w:rPr>
      </w:pPr>
    </w:p>
    <w:p w:rsidR="00142F0C" w:rsidRDefault="00142F0C" w:rsidP="00142F0C">
      <w:pPr>
        <w:ind w:firstLine="0"/>
        <w:rPr>
          <w:rFonts w:ascii="Arial" w:hAnsi="Arial" w:cs="Arial"/>
        </w:rPr>
      </w:pPr>
    </w:p>
    <w:p w:rsidR="00265354" w:rsidRDefault="00142F0C" w:rsidP="00142F0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B733FC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 </w:t>
      </w:r>
      <w:proofErr w:type="spellStart"/>
      <w:r w:rsidR="00521769">
        <w:rPr>
          <w:rFonts w:ascii="Arial" w:hAnsi="Arial" w:cs="Arial"/>
        </w:rPr>
        <w:t>Среднеапоченского</w:t>
      </w:r>
      <w:proofErr w:type="spellEnd"/>
      <w:proofErr w:type="gramEnd"/>
      <w:r w:rsidR="00B733FC">
        <w:rPr>
          <w:rFonts w:ascii="Arial" w:hAnsi="Arial" w:cs="Arial"/>
        </w:rPr>
        <w:t xml:space="preserve"> сельсовета</w:t>
      </w:r>
    </w:p>
    <w:p w:rsidR="00265354" w:rsidRDefault="00142F0C" w:rsidP="00142F0C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spellStart"/>
      <w:r w:rsidR="00B733FC">
        <w:rPr>
          <w:rFonts w:ascii="Arial" w:hAnsi="Arial" w:cs="Arial"/>
        </w:rPr>
        <w:t>Горшеченского</w:t>
      </w:r>
      <w:proofErr w:type="spellEnd"/>
      <w:r w:rsidR="00B733FC">
        <w:rPr>
          <w:rFonts w:ascii="Arial" w:hAnsi="Arial" w:cs="Arial"/>
        </w:rPr>
        <w:t xml:space="preserve"> района                                             </w:t>
      </w:r>
      <w:r w:rsidR="00521769">
        <w:rPr>
          <w:rFonts w:ascii="Arial" w:hAnsi="Arial" w:cs="Arial"/>
        </w:rPr>
        <w:t xml:space="preserve">           </w:t>
      </w:r>
      <w:proofErr w:type="spellStart"/>
      <w:r w:rsidR="00521769">
        <w:rPr>
          <w:rFonts w:ascii="Arial" w:hAnsi="Arial" w:cs="Arial"/>
        </w:rPr>
        <w:t>С.И.Бочарова</w:t>
      </w:r>
      <w:proofErr w:type="spellEnd"/>
    </w:p>
    <w:p w:rsidR="00142F0C" w:rsidRDefault="00142F0C" w:rsidP="00142F0C">
      <w:pPr>
        <w:ind w:firstLine="0"/>
        <w:rPr>
          <w:rFonts w:ascii="Arial" w:hAnsi="Arial" w:cs="Arial"/>
        </w:rPr>
      </w:pPr>
    </w:p>
    <w:p w:rsidR="00142F0C" w:rsidRDefault="00142F0C" w:rsidP="00142F0C">
      <w:pPr>
        <w:ind w:firstLine="0"/>
        <w:rPr>
          <w:rFonts w:ascii="Arial" w:hAnsi="Arial" w:cs="Arial"/>
        </w:rPr>
      </w:pPr>
    </w:p>
    <w:p w:rsidR="00265354" w:rsidRDefault="00265354">
      <w:pPr>
        <w:ind w:firstLine="559"/>
        <w:rPr>
          <w:rFonts w:ascii="Arial" w:hAnsi="Arial" w:cs="Arial"/>
        </w:rPr>
      </w:pPr>
    </w:p>
    <w:p w:rsidR="00265354" w:rsidRDefault="00265354">
      <w:pPr>
        <w:ind w:firstLine="559"/>
        <w:rPr>
          <w:rFonts w:ascii="Arial" w:hAnsi="Arial" w:cs="Arial"/>
        </w:rPr>
      </w:pPr>
    </w:p>
    <w:p w:rsidR="00265354" w:rsidRDefault="00265354">
      <w:pPr>
        <w:ind w:firstLine="559"/>
        <w:rPr>
          <w:rFonts w:ascii="Arial" w:hAnsi="Arial" w:cs="Arial"/>
        </w:rPr>
      </w:pPr>
    </w:p>
    <w:tbl>
      <w:tblPr>
        <w:tblW w:w="985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265354">
        <w:tc>
          <w:tcPr>
            <w:tcW w:w="4927" w:type="dxa"/>
          </w:tcPr>
          <w:p w:rsidR="00265354" w:rsidRDefault="00265354">
            <w:pPr>
              <w:pStyle w:val="a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6" w:type="dxa"/>
          </w:tcPr>
          <w:p w:rsidR="00265354" w:rsidRDefault="00B733FC">
            <w:pPr>
              <w:pStyle w:val="ad"/>
              <w:spacing w:line="276" w:lineRule="auto"/>
              <w:ind w:firstLine="5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N 1</w:t>
            </w:r>
          </w:p>
          <w:p w:rsidR="00265354" w:rsidRDefault="00B733FC">
            <w:pPr>
              <w:pStyle w:val="ad"/>
              <w:spacing w:line="276" w:lineRule="auto"/>
              <w:ind w:firstLine="5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постановлению администрации</w:t>
            </w:r>
          </w:p>
          <w:p w:rsidR="00142F0C" w:rsidRDefault="00521769">
            <w:pPr>
              <w:pStyle w:val="ad"/>
              <w:spacing w:line="276" w:lineRule="auto"/>
              <w:ind w:firstLine="55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Среднеапоченского</w:t>
            </w:r>
            <w:proofErr w:type="spellEnd"/>
            <w:r w:rsidR="00B733F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B733FC">
              <w:rPr>
                <w:rFonts w:ascii="Arial" w:hAnsi="Arial" w:cs="Arial"/>
              </w:rPr>
              <w:t>Горшеченского</w:t>
            </w:r>
            <w:proofErr w:type="spellEnd"/>
            <w:r w:rsidR="00B733FC">
              <w:rPr>
                <w:rFonts w:ascii="Arial" w:hAnsi="Arial" w:cs="Arial"/>
              </w:rPr>
              <w:t xml:space="preserve"> района </w:t>
            </w:r>
          </w:p>
          <w:p w:rsidR="00265354" w:rsidRDefault="00B733FC">
            <w:pPr>
              <w:pStyle w:val="ad"/>
              <w:spacing w:line="276" w:lineRule="auto"/>
              <w:ind w:firstLine="5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Курской области</w:t>
            </w:r>
          </w:p>
          <w:p w:rsidR="00265354" w:rsidRDefault="00B733FC">
            <w:pPr>
              <w:pStyle w:val="ad"/>
              <w:spacing w:line="276" w:lineRule="auto"/>
              <w:ind w:firstLine="5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521769">
              <w:rPr>
                <w:rFonts w:ascii="Arial" w:hAnsi="Arial" w:cs="Arial"/>
              </w:rPr>
              <w:t>20.07.2023г.  № 35</w:t>
            </w:r>
          </w:p>
        </w:tc>
      </w:tr>
    </w:tbl>
    <w:p w:rsidR="00265354" w:rsidRPr="008F694C" w:rsidRDefault="00265354">
      <w:pPr>
        <w:ind w:firstLine="559"/>
        <w:jc w:val="center"/>
        <w:rPr>
          <w:rFonts w:ascii="Arial" w:hAnsi="Arial" w:cs="Arial"/>
          <w:b/>
          <w:sz w:val="28"/>
          <w:szCs w:val="28"/>
        </w:rPr>
      </w:pPr>
    </w:p>
    <w:p w:rsidR="00265354" w:rsidRPr="008F694C" w:rsidRDefault="00B733FC">
      <w:pPr>
        <w:ind w:firstLine="559"/>
        <w:jc w:val="center"/>
        <w:rPr>
          <w:rFonts w:ascii="Arial" w:hAnsi="Arial" w:cs="Arial"/>
          <w:b/>
          <w:sz w:val="30"/>
          <w:szCs w:val="30"/>
        </w:rPr>
      </w:pPr>
      <w:r w:rsidRPr="008F694C">
        <w:rPr>
          <w:rFonts w:ascii="Arial" w:hAnsi="Arial" w:cs="Arial"/>
          <w:b/>
          <w:sz w:val="30"/>
          <w:szCs w:val="30"/>
        </w:rPr>
        <w:t>Положение</w:t>
      </w:r>
    </w:p>
    <w:p w:rsidR="00265354" w:rsidRPr="008F694C" w:rsidRDefault="00B733FC">
      <w:pPr>
        <w:ind w:firstLine="559"/>
        <w:jc w:val="center"/>
        <w:rPr>
          <w:rFonts w:ascii="Arial" w:hAnsi="Arial" w:cs="Arial"/>
          <w:b/>
          <w:sz w:val="30"/>
          <w:szCs w:val="30"/>
        </w:rPr>
      </w:pPr>
      <w:r w:rsidRPr="008F694C">
        <w:rPr>
          <w:rFonts w:ascii="Arial" w:hAnsi="Arial" w:cs="Arial"/>
          <w:b/>
          <w:sz w:val="30"/>
          <w:szCs w:val="30"/>
        </w:rPr>
        <w:t xml:space="preserve">о порядке проведения инвентаризации муниципального имущества </w:t>
      </w:r>
      <w:proofErr w:type="spellStart"/>
      <w:r w:rsidR="00521769">
        <w:rPr>
          <w:rFonts w:ascii="Arial" w:hAnsi="Arial" w:cs="Arial"/>
          <w:b/>
          <w:sz w:val="30"/>
          <w:szCs w:val="30"/>
        </w:rPr>
        <w:t>Среднеапоченского</w:t>
      </w:r>
      <w:proofErr w:type="spellEnd"/>
      <w:r w:rsidRPr="008F694C">
        <w:rPr>
          <w:rFonts w:ascii="Arial" w:hAnsi="Arial" w:cs="Arial"/>
          <w:b/>
          <w:sz w:val="30"/>
          <w:szCs w:val="30"/>
        </w:rPr>
        <w:t xml:space="preserve"> сельсовета </w:t>
      </w:r>
      <w:proofErr w:type="spellStart"/>
      <w:proofErr w:type="gramStart"/>
      <w:r w:rsidRPr="008F694C">
        <w:rPr>
          <w:rFonts w:ascii="Arial" w:hAnsi="Arial" w:cs="Arial"/>
          <w:b/>
          <w:sz w:val="30"/>
          <w:szCs w:val="30"/>
        </w:rPr>
        <w:t>Горшеченского</w:t>
      </w:r>
      <w:proofErr w:type="spellEnd"/>
      <w:r w:rsidRPr="008F694C">
        <w:rPr>
          <w:rFonts w:ascii="Arial" w:hAnsi="Arial" w:cs="Arial"/>
          <w:b/>
          <w:sz w:val="30"/>
          <w:szCs w:val="30"/>
        </w:rPr>
        <w:t xml:space="preserve">  района</w:t>
      </w:r>
      <w:proofErr w:type="gramEnd"/>
      <w:r w:rsidRPr="008F694C">
        <w:rPr>
          <w:rFonts w:ascii="Arial" w:hAnsi="Arial" w:cs="Arial"/>
          <w:b/>
          <w:sz w:val="30"/>
          <w:szCs w:val="30"/>
        </w:rPr>
        <w:t xml:space="preserve"> Курской области</w:t>
      </w:r>
    </w:p>
    <w:p w:rsidR="00265354" w:rsidRDefault="00265354">
      <w:pPr>
        <w:rPr>
          <w:rFonts w:ascii="Arial" w:hAnsi="Arial" w:cs="Arial"/>
          <w:b/>
        </w:rPr>
      </w:pPr>
    </w:p>
    <w:p w:rsidR="00265354" w:rsidRPr="008F694C" w:rsidRDefault="00B733FC">
      <w:pPr>
        <w:ind w:firstLine="559"/>
        <w:jc w:val="center"/>
        <w:rPr>
          <w:rFonts w:ascii="Arial" w:hAnsi="Arial" w:cs="Arial"/>
          <w:b/>
          <w:sz w:val="28"/>
          <w:szCs w:val="28"/>
        </w:rPr>
      </w:pPr>
      <w:r w:rsidRPr="008F694C">
        <w:rPr>
          <w:rFonts w:ascii="Arial" w:hAnsi="Arial" w:cs="Arial"/>
          <w:b/>
          <w:sz w:val="28"/>
          <w:szCs w:val="28"/>
        </w:rPr>
        <w:t>1. Общие положения</w:t>
      </w:r>
    </w:p>
    <w:p w:rsidR="00265354" w:rsidRDefault="00265354">
      <w:pPr>
        <w:rPr>
          <w:rFonts w:ascii="Arial" w:hAnsi="Arial" w:cs="Arial"/>
        </w:rPr>
      </w:pP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1.1. Настоящее Положение определяет порядок проведения инвентаризации имущества, находящегося в собственности </w:t>
      </w:r>
      <w:proofErr w:type="spellStart"/>
      <w:r w:rsidR="00521769"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proofErr w:type="gram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 района</w:t>
      </w:r>
      <w:proofErr w:type="gramEnd"/>
      <w:r>
        <w:rPr>
          <w:rFonts w:ascii="Arial" w:hAnsi="Arial" w:cs="Arial"/>
        </w:rPr>
        <w:t xml:space="preserve"> Курской области (далее - муниципальное имущество). </w:t>
      </w:r>
    </w:p>
    <w:p w:rsidR="00265354" w:rsidRPr="008F694C" w:rsidRDefault="00B733FC" w:rsidP="008F694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1.2. Инвентаризация муниципального имущества проводится в соответствии с Конституцией Российской Федерации, </w:t>
      </w:r>
      <w:hyperlink r:id="rId9">
        <w:r>
          <w:rPr>
            <w:rFonts w:ascii="Arial" w:hAnsi="Arial" w:cs="Arial"/>
          </w:rPr>
          <w:t>Гражданским кодексом</w:t>
        </w:r>
      </w:hyperlink>
      <w:r>
        <w:rPr>
          <w:rFonts w:ascii="Arial" w:hAnsi="Arial" w:cs="Arial"/>
        </w:rPr>
        <w:t xml:space="preserve"> Российской Федерации, общепризнанными принципами и нормами международного права, Федеральным законом от 06.10.2003 г. N 131-ФЗ "Об общих принципах организации местного самоуправления в Российской Федерации", Федеральным законом от 06.12.2011 г. N 402-ФЗ "О бухгалтерском учете", иными федеральными законами, Приказом Министерства финансов Российской Федерации от 01.12.2010 г.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г. N 49, из</w:t>
      </w:r>
      <w:r w:rsidR="00142F0C">
        <w:rPr>
          <w:rFonts w:ascii="Arial" w:hAnsi="Arial" w:cs="Arial"/>
        </w:rPr>
        <w:t xml:space="preserve">даваемыми в соответствии с </w:t>
      </w:r>
      <w:r>
        <w:rPr>
          <w:rFonts w:ascii="Arial" w:hAnsi="Arial" w:cs="Arial"/>
        </w:rPr>
        <w:t>иными нормативными правовыми актами Российской Федерации, законами Курской обл</w:t>
      </w:r>
      <w:r w:rsidR="00142F0C">
        <w:rPr>
          <w:rFonts w:ascii="Arial" w:hAnsi="Arial" w:cs="Arial"/>
        </w:rPr>
        <w:t xml:space="preserve">асти, </w:t>
      </w:r>
      <w:r>
        <w:rPr>
          <w:rFonts w:ascii="Arial" w:hAnsi="Arial" w:cs="Arial"/>
        </w:rPr>
        <w:t xml:space="preserve"> Уставом </w:t>
      </w:r>
      <w:r w:rsidR="008F694C">
        <w:rPr>
          <w:rFonts w:ascii="Arial" w:hAnsi="Arial" w:cs="Arial"/>
        </w:rPr>
        <w:t xml:space="preserve"> МО «</w:t>
      </w:r>
      <w:proofErr w:type="spellStart"/>
      <w:r w:rsidR="00521769">
        <w:rPr>
          <w:rFonts w:ascii="Arial" w:hAnsi="Arial" w:cs="Arial"/>
        </w:rPr>
        <w:t>Среднеапоченский</w:t>
      </w:r>
      <w:proofErr w:type="spellEnd"/>
      <w:r w:rsidR="008F694C">
        <w:rPr>
          <w:rFonts w:ascii="Arial" w:hAnsi="Arial" w:cs="Arial"/>
        </w:rPr>
        <w:t xml:space="preserve"> сельсовет»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 района Курской области, иными муниципальными правовыми актами, а также настоящим Положением.</w:t>
      </w:r>
    </w:p>
    <w:p w:rsidR="00265354" w:rsidRDefault="00B733FC" w:rsidP="008F694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1.3. Для целей настоящего Положения определяются следующие виды инвентаризации: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1.3.1. Инвентаризация муниципальной казны </w:t>
      </w:r>
      <w:proofErr w:type="spellStart"/>
      <w:r w:rsidR="00521769"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 района Курской области 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главы </w:t>
      </w:r>
      <w:proofErr w:type="spellStart"/>
      <w:r w:rsidR="00521769">
        <w:rPr>
          <w:rFonts w:ascii="Arial" w:hAnsi="Arial" w:cs="Arial"/>
        </w:rPr>
        <w:t>Среднеапоченского</w:t>
      </w:r>
      <w:proofErr w:type="spellEnd"/>
      <w:r w:rsidR="008373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(далее - глава поселения), кроме случаев когда </w:t>
      </w:r>
      <w:r>
        <w:rPr>
          <w:rFonts w:ascii="Arial" w:hAnsi="Arial" w:cs="Arial"/>
          <w:color w:val="000000"/>
        </w:rPr>
        <w:t>проведение инвентаризаций обязательно:</w:t>
      </w:r>
    </w:p>
    <w:p w:rsidR="00265354" w:rsidRDefault="00B733FC">
      <w:pPr>
        <w:pStyle w:val="aa"/>
        <w:widowControl/>
        <w:spacing w:before="210" w:after="0"/>
        <w:ind w:firstLine="540"/>
        <w:rPr>
          <w:rFonts w:ascii="Arial" w:hAnsi="Arial" w:cs="Arial"/>
          <w:color w:val="000000"/>
        </w:rPr>
      </w:pPr>
      <w:bookmarkStart w:id="1" w:name="dst100020"/>
      <w:bookmarkEnd w:id="1"/>
      <w:r>
        <w:rPr>
          <w:rFonts w:ascii="Arial" w:hAnsi="Arial" w:cs="Arial"/>
          <w:color w:val="000000"/>
        </w:rPr>
        <w:lastRenderedPageBreak/>
        <w:t>при передаче имущества в аренду, выкупе, продаже, а также в случаях, предусмотренных законодательством при преобразовании муниципального унитарного предприятия;</w:t>
      </w:r>
    </w:p>
    <w:p w:rsidR="00265354" w:rsidRDefault="00B733FC">
      <w:pPr>
        <w:pStyle w:val="aa"/>
        <w:ind w:firstLine="540"/>
        <w:rPr>
          <w:rFonts w:ascii="Arial" w:hAnsi="Arial" w:cs="Arial"/>
        </w:rPr>
      </w:pPr>
      <w:bookmarkStart w:id="2" w:name="dst100021"/>
      <w:bookmarkEnd w:id="2"/>
      <w:r>
        <w:rPr>
          <w:rFonts w:ascii="Arial" w:hAnsi="Arial" w:cs="Arial"/>
        </w:rPr>
        <w:t>перед составлением годовой бухгалтерской отчетности, кроме имущества, инвентаризация которого проводилась не ранее 1 октября отчетного года. Инвентаризация основных средств может проводиться один раз в три года.</w:t>
      </w:r>
    </w:p>
    <w:p w:rsidR="00265354" w:rsidRDefault="00B733FC">
      <w:pPr>
        <w:pStyle w:val="aa"/>
        <w:ind w:firstLine="540"/>
        <w:rPr>
          <w:rFonts w:ascii="Arial" w:hAnsi="Arial" w:cs="Arial"/>
        </w:rPr>
      </w:pPr>
      <w:bookmarkStart w:id="3" w:name="dst100022"/>
      <w:bookmarkEnd w:id="3"/>
      <w:r>
        <w:rPr>
          <w:rFonts w:ascii="Arial" w:hAnsi="Arial" w:cs="Arial"/>
        </w:rPr>
        <w:t>при смене материально ответственных лиц (на день приемки - передачи дел);</w:t>
      </w:r>
    </w:p>
    <w:p w:rsidR="00265354" w:rsidRDefault="00B733FC">
      <w:pPr>
        <w:pStyle w:val="aa"/>
        <w:ind w:firstLine="540"/>
        <w:rPr>
          <w:rFonts w:ascii="Arial" w:hAnsi="Arial" w:cs="Arial"/>
        </w:rPr>
      </w:pPr>
      <w:bookmarkStart w:id="4" w:name="dst100023"/>
      <w:bookmarkEnd w:id="4"/>
      <w:r>
        <w:rPr>
          <w:rFonts w:ascii="Arial" w:hAnsi="Arial" w:cs="Arial"/>
        </w:rPr>
        <w:t>при установлении фактов хищений или злоупотреблений, а также порчи ценностей;</w:t>
      </w:r>
    </w:p>
    <w:p w:rsidR="00265354" w:rsidRDefault="00B733FC">
      <w:pPr>
        <w:pStyle w:val="aa"/>
        <w:ind w:firstLine="540"/>
        <w:rPr>
          <w:rFonts w:ascii="Arial" w:hAnsi="Arial" w:cs="Arial"/>
        </w:rPr>
      </w:pPr>
      <w:bookmarkStart w:id="5" w:name="dst100024"/>
      <w:bookmarkEnd w:id="5"/>
      <w:r>
        <w:rPr>
          <w:rFonts w:ascii="Arial" w:hAnsi="Arial" w:cs="Arial"/>
        </w:rPr>
        <w:t>в случае стихийных бедствий, пожара, аварий или других чрезвычайных ситуаций, вызванных экстремальными условиями;</w:t>
      </w:r>
    </w:p>
    <w:p w:rsidR="00265354" w:rsidRDefault="00B733FC">
      <w:pPr>
        <w:pStyle w:val="aa"/>
        <w:ind w:firstLine="540"/>
        <w:rPr>
          <w:rFonts w:ascii="Arial" w:hAnsi="Arial" w:cs="Arial"/>
        </w:rPr>
      </w:pPr>
      <w:bookmarkStart w:id="6" w:name="dst100025"/>
      <w:bookmarkEnd w:id="6"/>
      <w:r>
        <w:rPr>
          <w:rFonts w:ascii="Arial" w:hAnsi="Arial" w:cs="Arial"/>
        </w:rPr>
        <w:t>при ликвидации (реорганизации) организации перед составлением ликвидационного (разделительного) баланса и в других случаях, предусматриваемых законодательством Российской Федерации или нормативными актами Министерства финансов Российской Федерации.</w:t>
      </w:r>
    </w:p>
    <w:p w:rsidR="00265354" w:rsidRDefault="00B733FC">
      <w:pPr>
        <w:pStyle w:val="aa"/>
        <w:ind w:firstLine="540"/>
        <w:rPr>
          <w:rFonts w:ascii="Arial" w:hAnsi="Arial" w:cs="Arial"/>
        </w:rPr>
      </w:pPr>
      <w:r>
        <w:rPr>
          <w:rFonts w:ascii="Arial" w:hAnsi="Arial" w:cs="Arial"/>
        </w:rPr>
        <w:t>При коллективной (бригадной) материальной ответственности инвентаризации проводятся при смене руководителя коллектива, при выбытии из коллектива  более пятидесяти процентов его членов, а также по требованию одного или нескольких членов коллектива.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1.3.2. Внутренняя инвентаризация - инвентаризация имущества и обязательств, проводимая муниципальными предприятиями и учреждениями </w:t>
      </w:r>
      <w:proofErr w:type="spellStart"/>
      <w:r w:rsidR="00521769"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Курской области (далее - сельское поселение) на основании приказов руководителей муниципальных предприятий и учреждений.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1.3.3. 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распоряжения главы поселения.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 Основными целями инвентаризации муниципального имущества являются: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1.4.1. Выявление фактического наличия муниципального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1.4.2. Сопоставление фактического наличия имущества с данными бухгалтерского учета, проверка полноты отражения в учете обязательств.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1.4.3. Анализ и повышение эффективности использования муниципального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1.4.4. Повышение качества содержания и эксплуатации муниципального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1.4.5. Регистрация, постановка на учет выявленного неучтенного муниципального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1.4.6. Определение обоснованности затрат бюджета </w:t>
      </w:r>
      <w:proofErr w:type="spellStart"/>
      <w:r w:rsidR="00521769"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(далее - местный бюджет) на содержание муниципального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1.4.7. Уточнение Единого реестра муниципальной собственности </w:t>
      </w:r>
      <w:proofErr w:type="spellStart"/>
      <w:r w:rsidR="00521769"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(далее - Единый реестр муниципальной собственности).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1.4.8. Приведение в соответствие с установленными нормативно-правовыми актами Российской Федерации, нормативно-правовыми актами Курской области, муниципальными правовыми актами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района, муниципальными правовыми актами </w:t>
      </w:r>
      <w:proofErr w:type="spellStart"/>
      <w:r w:rsidR="00521769"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района, порядком действий по владению, пользованию и распоряжению муниципальным имуществом.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 Основными задачами инвентаризации муниципального имущества являются: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1.5.1. 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1.5.2. Выявление объектов недвижимого имущества, право собственности сельского поселения, на которые не зарегистрировано в установленном порядке.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1.5.3. Выявление объектов движимого имущества, принадлежащих сельскому поселению на праве собственности, не учтенных в установленном порядке.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1.5.4. Выявление неиспользуемого или используемого не по назначению муниципального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1.5.5. Выявление бесхозяйного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1.5.6. Формирование перечня муниципального имущества, не подлежащего приватизации.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1.5.7. Формирование перечня муниципального имущества, подлежащего приватизации, для включения его в прогнозный план приватизации муниципального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1.5.8. Формирование перечня муниципального имущества, подлежащего перепрофилированию.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1.5.9. Выявление фактов нарушения нормативно-правовых актов Российской Федерации, нормативно-правовых актов Курской области, правовых актов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района, правовых актов </w:t>
      </w:r>
      <w:proofErr w:type="spellStart"/>
      <w:r w:rsidR="00521769"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района, регулирующих порядок владения, пользования и распоряжения муниципальным имуществом.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1.6. Уполномоченным органом, осуществляющим контроль за проведением инвентаризации муниципального имущества, является администрация </w:t>
      </w:r>
      <w:proofErr w:type="spellStart"/>
      <w:r w:rsidR="00521769"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(далее - администрация).</w:t>
      </w:r>
    </w:p>
    <w:p w:rsidR="00265354" w:rsidRDefault="00265354">
      <w:pPr>
        <w:rPr>
          <w:rFonts w:ascii="Arial" w:hAnsi="Arial" w:cs="Arial"/>
        </w:rPr>
      </w:pPr>
    </w:p>
    <w:p w:rsidR="00265354" w:rsidRPr="008F694C" w:rsidRDefault="00B733FC">
      <w:pPr>
        <w:ind w:firstLine="559"/>
        <w:jc w:val="center"/>
        <w:rPr>
          <w:rFonts w:ascii="Arial" w:hAnsi="Arial" w:cs="Arial"/>
          <w:b/>
          <w:sz w:val="28"/>
          <w:szCs w:val="28"/>
        </w:rPr>
      </w:pPr>
      <w:r w:rsidRPr="008F694C">
        <w:rPr>
          <w:rFonts w:ascii="Arial" w:hAnsi="Arial" w:cs="Arial"/>
          <w:b/>
          <w:sz w:val="28"/>
          <w:szCs w:val="28"/>
        </w:rPr>
        <w:t>2. Особенности проведения инвентаризации муниципальной казны</w:t>
      </w:r>
    </w:p>
    <w:p w:rsidR="00265354" w:rsidRDefault="00265354">
      <w:pPr>
        <w:rPr>
          <w:rFonts w:ascii="Arial" w:hAnsi="Arial" w:cs="Arial"/>
        </w:rPr>
      </w:pP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2.1. Инвентаризация муниципальной казны </w:t>
      </w:r>
      <w:proofErr w:type="spellStart"/>
      <w:r w:rsidR="00521769">
        <w:rPr>
          <w:rFonts w:ascii="Arial" w:hAnsi="Arial" w:cs="Arial"/>
        </w:rPr>
        <w:t>Среднеапоченского</w:t>
      </w:r>
      <w:proofErr w:type="spellEnd"/>
      <w:r w:rsidR="00837352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(далее - муниципальная казна) проводится на основании распоряжения главы поселения, в котором указываются сроки проведения инвентаризации, а также прилагается перечень имущества муниципальной казны.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2.2. Для проведения инвентаризации муниципальной казны, анализа и обобщения результатов инвентаризации муниципального имущества распоряжением главы создается инвентаризационная комиссия. 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Инвентаризационная комиссия состоит из председателя и не более 5 членов инвентаризационной комиссии.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 состав инвентаризационной комиссии включаются представители администрации, работники бухгалтерской службы, другие специалисты.</w:t>
      </w:r>
    </w:p>
    <w:p w:rsidR="00265354" w:rsidRDefault="00B733FC">
      <w:pPr>
        <w:ind w:firstLine="559"/>
        <w:rPr>
          <w:rFonts w:ascii="Arial" w:hAnsi="Arial" w:cs="Arial"/>
        </w:rPr>
      </w:pPr>
      <w:bookmarkStart w:id="7" w:name="dst100036"/>
      <w:bookmarkEnd w:id="7"/>
      <w:r>
        <w:rPr>
          <w:rFonts w:ascii="Arial" w:hAnsi="Arial" w:cs="Arial"/>
        </w:rPr>
        <w:t xml:space="preserve">В состав инвентаризационной комиссии можно включать представителей службы внутреннего аудита организации, независимых аудиторских </w:t>
      </w:r>
      <w:r>
        <w:rPr>
          <w:rFonts w:ascii="Arial" w:hAnsi="Arial" w:cs="Arial"/>
        </w:rPr>
        <w:lastRenderedPageBreak/>
        <w:t>организаций.</w:t>
      </w:r>
    </w:p>
    <w:p w:rsidR="00265354" w:rsidRDefault="00265354" w:rsidP="00837352">
      <w:pPr>
        <w:ind w:firstLine="0"/>
        <w:rPr>
          <w:rFonts w:ascii="Arial" w:hAnsi="Arial" w:cs="Arial"/>
        </w:rPr>
      </w:pPr>
    </w:p>
    <w:p w:rsidR="00265354" w:rsidRDefault="0090103D">
      <w:pPr>
        <w:pStyle w:val="aa"/>
        <w:ind w:firstLine="559"/>
        <w:rPr>
          <w:rFonts w:ascii="Arial" w:hAnsi="Arial" w:cs="Arial"/>
        </w:rPr>
      </w:pPr>
      <w:r>
        <w:rPr>
          <w:rFonts w:ascii="Arial" w:hAnsi="Arial" w:cs="Arial"/>
        </w:rPr>
        <w:pict>
          <v:shape id="Врезка1" o:spid="_x0000_s1028" style="position:absolute;left:0;text-align:left;margin-left:0;margin-top:-.05pt;width:21.7pt;height:15.7pt;z-index:251657216;mso-wrap-style:none;mso-position-horizontal-relative:page;v-text-anchor:middle" coordsize="" o:allowincell="f" path="m,l-127,r,-127l,-127xe" stroked="f" strokecolor="#3465a4">
            <v:fill color2="black" o:detectmouseclick="t"/>
            <w10:wrap anchorx="page"/>
          </v:shape>
        </w:pict>
      </w:r>
      <w:r>
        <w:rPr>
          <w:rFonts w:ascii="Arial" w:hAnsi="Arial" w:cs="Arial"/>
        </w:rPr>
        <w:pict>
          <v:shape id="Врезка2" o:spid="_x0000_s1026" style="position:absolute;left:0;text-align:left;margin-left:0;margin-top:-.05pt;width:21.7pt;height:15.7pt;z-index:251659264;mso-wrap-style:none;mso-position-horizontal-relative:page;v-text-anchor:middle" coordsize="" o:allowincell="f" path="m,l-127,r,-127l,-127xe" stroked="f" strokecolor="#3465a4">
            <v:fill color2="black" o:detectmouseclick="t"/>
            <w10:wrap anchorx="page"/>
          </v:shape>
        </w:pict>
      </w:r>
      <w:r w:rsidR="00B733FC">
        <w:rPr>
          <w:rFonts w:ascii="Arial" w:hAnsi="Arial" w:cs="Arial"/>
        </w:rPr>
        <w:t>Отсутствие хотя бы одного члена комиссии при проведении инвентаризации служит основанием для признания результатов инвентаризации недействительными.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2.3. Инвентаризационная комиссия создается на время проведения конкретной инвентаризации. Инвентаризационная комиссия состоит из председателя, секретаря инвентаризационной комиссии и 3 членов инвентаризационной комиссии.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2.4. Для участия в проведении инвентаризации муниципальной казны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2.6. 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Единого реестра муниципальной собственности.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 Инвентаризационная комиссия при проведении инвентаризации муниципальной казны осуществляет следующие действия: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2.7.1. 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2.7.2. 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2.7.3. Проверяет наличие правоустанавливающих документов на муниципальное имущество, находящееся в муниципальной казне.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2.7.4. 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2.7.5. 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2.7.6. 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2.7.8. 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2.7.9. Осуществляет иные действия, связанные с проведением </w:t>
      </w:r>
      <w:r>
        <w:rPr>
          <w:rFonts w:ascii="Arial" w:hAnsi="Arial" w:cs="Arial"/>
        </w:rPr>
        <w:lastRenderedPageBreak/>
        <w:t>инвентаризации муниципального имущества, предусмотренные действующим законодательством Российской Федерации.</w:t>
      </w:r>
    </w:p>
    <w:p w:rsidR="00265354" w:rsidRPr="008F694C" w:rsidRDefault="00265354" w:rsidP="008F694C">
      <w:pPr>
        <w:ind w:firstLine="0"/>
        <w:rPr>
          <w:rFonts w:ascii="Arial" w:hAnsi="Arial" w:cs="Arial"/>
          <w:sz w:val="28"/>
          <w:szCs w:val="28"/>
        </w:rPr>
      </w:pPr>
    </w:p>
    <w:p w:rsidR="00265354" w:rsidRPr="008F694C" w:rsidRDefault="00B733FC">
      <w:pPr>
        <w:ind w:firstLine="559"/>
        <w:jc w:val="center"/>
        <w:rPr>
          <w:rFonts w:ascii="Arial" w:hAnsi="Arial" w:cs="Arial"/>
          <w:b/>
          <w:sz w:val="28"/>
          <w:szCs w:val="28"/>
        </w:rPr>
      </w:pPr>
      <w:r w:rsidRPr="008F694C">
        <w:rPr>
          <w:rFonts w:ascii="Arial" w:hAnsi="Arial" w:cs="Arial"/>
          <w:b/>
          <w:sz w:val="28"/>
          <w:szCs w:val="28"/>
        </w:rPr>
        <w:t>3. Особенности проведения инвентаризации имущества,</w:t>
      </w:r>
    </w:p>
    <w:p w:rsidR="00265354" w:rsidRPr="008F694C" w:rsidRDefault="00B733FC">
      <w:pPr>
        <w:ind w:firstLine="559"/>
        <w:jc w:val="center"/>
        <w:rPr>
          <w:rFonts w:ascii="Arial" w:hAnsi="Arial" w:cs="Arial"/>
          <w:b/>
          <w:sz w:val="28"/>
          <w:szCs w:val="28"/>
        </w:rPr>
      </w:pPr>
      <w:r w:rsidRPr="008F694C">
        <w:rPr>
          <w:rFonts w:ascii="Arial" w:hAnsi="Arial" w:cs="Arial"/>
          <w:b/>
          <w:sz w:val="28"/>
          <w:szCs w:val="28"/>
        </w:rPr>
        <w:t>закрепленного за муниципальными предприятиями</w:t>
      </w:r>
    </w:p>
    <w:p w:rsidR="00265354" w:rsidRPr="008F694C" w:rsidRDefault="00B733FC">
      <w:pPr>
        <w:ind w:firstLine="559"/>
        <w:jc w:val="center"/>
        <w:rPr>
          <w:rFonts w:ascii="Arial" w:hAnsi="Arial" w:cs="Arial"/>
          <w:b/>
          <w:sz w:val="28"/>
          <w:szCs w:val="28"/>
        </w:rPr>
      </w:pPr>
      <w:r w:rsidRPr="008F694C">
        <w:rPr>
          <w:rFonts w:ascii="Arial" w:hAnsi="Arial" w:cs="Arial"/>
          <w:b/>
          <w:sz w:val="28"/>
          <w:szCs w:val="28"/>
        </w:rPr>
        <w:t>и учреждениями на праве хозяйственного ведения</w:t>
      </w:r>
    </w:p>
    <w:p w:rsidR="00265354" w:rsidRPr="008F694C" w:rsidRDefault="00B733FC">
      <w:pPr>
        <w:ind w:firstLine="559"/>
        <w:jc w:val="center"/>
        <w:rPr>
          <w:rFonts w:ascii="Arial" w:hAnsi="Arial" w:cs="Arial"/>
          <w:b/>
          <w:sz w:val="28"/>
          <w:szCs w:val="28"/>
        </w:rPr>
      </w:pPr>
      <w:r w:rsidRPr="008F694C">
        <w:rPr>
          <w:rFonts w:ascii="Arial" w:hAnsi="Arial" w:cs="Arial"/>
          <w:b/>
          <w:sz w:val="28"/>
          <w:szCs w:val="28"/>
        </w:rPr>
        <w:t>или оперативного управления</w:t>
      </w:r>
    </w:p>
    <w:p w:rsidR="00265354" w:rsidRDefault="00265354">
      <w:pPr>
        <w:rPr>
          <w:rFonts w:ascii="Arial" w:hAnsi="Arial" w:cs="Arial"/>
        </w:rPr>
      </w:pP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3.1. Количество внутренних инвентаризаций в отчетном году, дата их проведения, перечень имущества и финансовых обязательств, проверяемых при каждой их них, устанавливаются руководителем муниципального предприятия или учреждения.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3.2. 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</w:r>
    </w:p>
    <w:p w:rsidR="00265354" w:rsidRDefault="00B733FC">
      <w:pPr>
        <w:ind w:firstLine="559"/>
        <w:rPr>
          <w:rFonts w:ascii="Arial" w:hAnsi="Arial" w:cs="Arial"/>
          <w:b/>
        </w:rPr>
      </w:pPr>
      <w:r>
        <w:rPr>
          <w:rFonts w:ascii="Arial" w:hAnsi="Arial" w:cs="Arial"/>
        </w:rPr>
        <w:t>3.3. Руководитель муниципального предприятия или учреждения утверждает результаты проведения внутренней инвентаризации и представляет их в администрацию в течение 10 рабочих дней со дня окончания инвентаризации</w:t>
      </w:r>
      <w:r>
        <w:rPr>
          <w:rFonts w:ascii="Arial" w:hAnsi="Arial" w:cs="Arial"/>
          <w:b/>
        </w:rPr>
        <w:t>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3.4. В целях контроля за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3.5. Для участия в проведении инициативной инвентаризации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3.6. Инициативную инвентаризацию проводит инвентаризационная комиссия, создаваемая на время проведения инвентаризации, утверждаемая приказом руководителя.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3.7. Инициативная инвентаризация назначается распоряжением главы,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3.8. Результаты проведения инициативной инвентаризации инвентаризационная комиссия представляет в администрацию в течение 10 рабочих дней со дня окончания инвентаризации.</w:t>
      </w:r>
    </w:p>
    <w:p w:rsidR="00265354" w:rsidRDefault="00265354">
      <w:pPr>
        <w:rPr>
          <w:rFonts w:ascii="Arial" w:hAnsi="Arial" w:cs="Arial"/>
        </w:rPr>
      </w:pPr>
    </w:p>
    <w:p w:rsidR="008F694C" w:rsidRDefault="008F694C">
      <w:pPr>
        <w:rPr>
          <w:rFonts w:ascii="Arial" w:hAnsi="Arial" w:cs="Arial"/>
        </w:rPr>
      </w:pPr>
    </w:p>
    <w:p w:rsidR="008F694C" w:rsidRDefault="008F694C">
      <w:pPr>
        <w:rPr>
          <w:rFonts w:ascii="Arial" w:hAnsi="Arial" w:cs="Arial"/>
        </w:rPr>
      </w:pPr>
    </w:p>
    <w:p w:rsidR="00265354" w:rsidRPr="008F694C" w:rsidRDefault="00B733FC">
      <w:pPr>
        <w:ind w:firstLine="559"/>
        <w:jc w:val="center"/>
        <w:rPr>
          <w:rFonts w:ascii="Arial" w:hAnsi="Arial" w:cs="Arial"/>
          <w:b/>
          <w:sz w:val="28"/>
          <w:szCs w:val="28"/>
        </w:rPr>
      </w:pPr>
      <w:r w:rsidRPr="008F694C">
        <w:rPr>
          <w:rFonts w:ascii="Arial" w:hAnsi="Arial" w:cs="Arial"/>
          <w:b/>
          <w:sz w:val="28"/>
          <w:szCs w:val="28"/>
        </w:rPr>
        <w:lastRenderedPageBreak/>
        <w:t>4. Подведение итогов инвентаризации муниципального</w:t>
      </w:r>
    </w:p>
    <w:p w:rsidR="00265354" w:rsidRPr="008F694C" w:rsidRDefault="00B733FC">
      <w:pPr>
        <w:ind w:firstLine="559"/>
        <w:jc w:val="center"/>
        <w:rPr>
          <w:rFonts w:ascii="Arial" w:hAnsi="Arial" w:cs="Arial"/>
          <w:b/>
          <w:sz w:val="28"/>
          <w:szCs w:val="28"/>
        </w:rPr>
      </w:pPr>
      <w:r w:rsidRPr="008F694C">
        <w:rPr>
          <w:rFonts w:ascii="Arial" w:hAnsi="Arial" w:cs="Arial"/>
          <w:b/>
          <w:sz w:val="28"/>
          <w:szCs w:val="28"/>
        </w:rPr>
        <w:t>имущества и принятие по ним решений</w:t>
      </w:r>
    </w:p>
    <w:p w:rsidR="00265354" w:rsidRDefault="00265354">
      <w:pPr>
        <w:rPr>
          <w:rFonts w:ascii="Arial" w:hAnsi="Arial" w:cs="Arial"/>
          <w:b/>
        </w:rPr>
      </w:pP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4.1. В течение 10 рабочих дней со дня получения результатов проведения инвентаризации муниципальной казны, инициативной инвентаризации, внутренней инвентаризации администрация анализирует их проведения, готовит по ним предложения и представляет на рассмотрение главе </w:t>
      </w:r>
      <w:proofErr w:type="spellStart"/>
      <w:r w:rsidR="00521769">
        <w:rPr>
          <w:rFonts w:ascii="Arial" w:hAnsi="Arial" w:cs="Arial"/>
        </w:rPr>
        <w:t>Среднеапоченского</w:t>
      </w:r>
      <w:proofErr w:type="spellEnd"/>
      <w:r w:rsidR="00837352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района, ведущему вопросы формирования, управления и распоряжения муниципальной собственностью.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 По результатам проведенного анализа Администрация: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4.2.1. При выявлении объектов недвижимого имущества, право собственности сельского поселения на которые не зарегистрировано в установленном порядке, готовит предложения по регистрации права собственности.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4.2.2. При выявлении объектов движимого имущества, принадлежащих сельскому поселению на праве собственности, не учтенных в установленном порядке, готовит предложения по постановке данных объектов на учет.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4.2.3. 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4.2.4. При выявлении бесхозяйного имущества готовит предложения по установлению собственников, приобретению в муниципальную собственность данного имущества.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4.2.5. При выявлении фактов нарушения нормативно-правовых актов Российской Федерации, нормативно-правовых актов Курской области, муниципальных правовых актов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района, муниципальных пр</w:t>
      </w:r>
      <w:r w:rsidR="004E1D27">
        <w:rPr>
          <w:rFonts w:ascii="Arial" w:hAnsi="Arial" w:cs="Arial"/>
        </w:rPr>
        <w:t xml:space="preserve">авовых актов </w:t>
      </w:r>
      <w:proofErr w:type="spellStart"/>
      <w:r w:rsidR="00521769">
        <w:rPr>
          <w:rFonts w:ascii="Arial" w:hAnsi="Arial" w:cs="Arial"/>
        </w:rPr>
        <w:t>Среднеапоченского</w:t>
      </w:r>
      <w:proofErr w:type="spellEnd"/>
      <w:r w:rsidR="004E1D27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>, регулирующих порядок владения, пользования и 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4.2.6. Готовит иные предложения в соответствии с действующим законодательством Российской Федерации.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4.3. В случае проведения инвентаризации муниципальной казны и внутренних инвентаризаций или инициативных инвентаризаций в одно время администрация в течение 10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:rsidR="00265354" w:rsidRDefault="00B733F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4.4. </w:t>
      </w:r>
      <w:r>
        <w:rPr>
          <w:rFonts w:ascii="Arial" w:hAnsi="Arial" w:cs="Arial"/>
          <w:color w:val="000000"/>
        </w:rPr>
        <w:t> Используя сводные данные, специалист администрации 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 муниципального образования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перечень имущества, подлежащего списанию, перечень свободных площадей и незагруженных мощностей.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 xml:space="preserve">4.5. Результаты проведения инвентаризации муниципальной казны, инициативной инвентаризации утверждаются распоряжением главы </w:t>
      </w:r>
      <w:r>
        <w:rPr>
          <w:rFonts w:ascii="Arial" w:hAnsi="Arial" w:cs="Arial"/>
        </w:rPr>
        <w:lastRenderedPageBreak/>
        <w:t>администрации в течение месяца.</w:t>
      </w: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4.6. По результатам проведения инвентаризации муниципальной казны, инициативной инвентаризации, внутренней инвентаризации глава сельского поселения, в течение месяца со дня получения предложений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 собственников бесхозяйного имущества, об оформлении бесхозяйного имущества в муниципальную собственность, об установлении лиц, виновных в нарушении 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</w:r>
    </w:p>
    <w:p w:rsidR="00265354" w:rsidRDefault="00265354">
      <w:pPr>
        <w:ind w:firstLine="559"/>
        <w:jc w:val="center"/>
        <w:rPr>
          <w:rFonts w:ascii="Arial" w:hAnsi="Arial" w:cs="Arial"/>
        </w:rPr>
      </w:pPr>
    </w:p>
    <w:p w:rsidR="00265354" w:rsidRPr="008F694C" w:rsidRDefault="00B733FC">
      <w:pPr>
        <w:ind w:firstLine="559"/>
        <w:jc w:val="center"/>
        <w:rPr>
          <w:rFonts w:ascii="Arial" w:hAnsi="Arial" w:cs="Arial"/>
          <w:b/>
          <w:sz w:val="28"/>
          <w:szCs w:val="28"/>
        </w:rPr>
      </w:pPr>
      <w:r w:rsidRPr="008F694C">
        <w:rPr>
          <w:rFonts w:ascii="Arial" w:hAnsi="Arial" w:cs="Arial"/>
          <w:b/>
          <w:sz w:val="28"/>
          <w:szCs w:val="28"/>
        </w:rPr>
        <w:t>5. Заключительные положения</w:t>
      </w:r>
    </w:p>
    <w:p w:rsidR="00265354" w:rsidRDefault="00265354">
      <w:pPr>
        <w:rPr>
          <w:rFonts w:ascii="Arial" w:hAnsi="Arial" w:cs="Arial"/>
          <w:b/>
        </w:rPr>
      </w:pPr>
    </w:p>
    <w:p w:rsidR="00265354" w:rsidRDefault="00B733FC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265354" w:rsidRDefault="00265354">
      <w:pPr>
        <w:ind w:left="709" w:firstLine="425"/>
        <w:rPr>
          <w:rFonts w:ascii="Arial" w:hAnsi="Arial" w:cs="Arial"/>
        </w:rPr>
      </w:pPr>
    </w:p>
    <w:sectPr w:rsidR="00265354" w:rsidSect="00265354">
      <w:footerReference w:type="default" r:id="rId10"/>
      <w:pgSz w:w="11906" w:h="16800"/>
      <w:pgMar w:top="1134" w:right="1247" w:bottom="1134" w:left="153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3D" w:rsidRDefault="0090103D" w:rsidP="00265354">
      <w:r>
        <w:separator/>
      </w:r>
    </w:p>
  </w:endnote>
  <w:endnote w:type="continuationSeparator" w:id="0">
    <w:p w:rsidR="0090103D" w:rsidRDefault="0090103D" w:rsidP="0026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46"/>
      <w:gridCol w:w="3039"/>
      <w:gridCol w:w="3043"/>
    </w:tblGrid>
    <w:tr w:rsidR="00265354">
      <w:tc>
        <w:tcPr>
          <w:tcW w:w="3046" w:type="dxa"/>
        </w:tcPr>
        <w:p w:rsidR="00265354" w:rsidRDefault="0026535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39" w:type="dxa"/>
        </w:tcPr>
        <w:p w:rsidR="00265354" w:rsidRDefault="0026535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43" w:type="dxa"/>
        </w:tcPr>
        <w:p w:rsidR="00265354" w:rsidRDefault="0026535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3D" w:rsidRDefault="0090103D" w:rsidP="00265354">
      <w:r>
        <w:separator/>
      </w:r>
    </w:p>
  </w:footnote>
  <w:footnote w:type="continuationSeparator" w:id="0">
    <w:p w:rsidR="0090103D" w:rsidRDefault="0090103D" w:rsidP="00265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65354"/>
    <w:rsid w:val="00142F0C"/>
    <w:rsid w:val="002414F3"/>
    <w:rsid w:val="00253840"/>
    <w:rsid w:val="00265354"/>
    <w:rsid w:val="004642BD"/>
    <w:rsid w:val="004E1D27"/>
    <w:rsid w:val="00521769"/>
    <w:rsid w:val="005E7FE2"/>
    <w:rsid w:val="00837352"/>
    <w:rsid w:val="008F694C"/>
    <w:rsid w:val="0090103D"/>
    <w:rsid w:val="00930002"/>
    <w:rsid w:val="00A92D59"/>
    <w:rsid w:val="00B733FC"/>
    <w:rsid w:val="00C4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546B678-70BD-4320-860D-339FBE8C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5D"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8F5E5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">
    <w:name w:val="Заголовок 1 Знак"/>
    <w:basedOn w:val="a0"/>
    <w:link w:val="11"/>
    <w:uiPriority w:val="9"/>
    <w:qFormat/>
    <w:locked/>
    <w:rsid w:val="008F5E5D"/>
    <w:rPr>
      <w:rFonts w:ascii="Cambria" w:hAnsi="Cambria" w:cs="Times New Roman"/>
      <w:b/>
      <w:kern w:val="2"/>
      <w:sz w:val="32"/>
    </w:rPr>
  </w:style>
  <w:style w:type="character" w:customStyle="1" w:styleId="a3">
    <w:name w:val="Цветовое выделение"/>
    <w:uiPriority w:val="99"/>
    <w:qFormat/>
    <w:rsid w:val="008F5E5D"/>
    <w:rPr>
      <w:b/>
      <w:color w:val="26282F"/>
    </w:rPr>
  </w:style>
  <w:style w:type="character" w:customStyle="1" w:styleId="a4">
    <w:name w:val="Гипертекстовая ссылка"/>
    <w:uiPriority w:val="99"/>
    <w:qFormat/>
    <w:rsid w:val="008F5E5D"/>
    <w:rPr>
      <w:b/>
      <w:color w:val="106BBE"/>
    </w:rPr>
  </w:style>
  <w:style w:type="character" w:customStyle="1" w:styleId="a5">
    <w:name w:val="Цветовое выделение для Текст"/>
    <w:uiPriority w:val="99"/>
    <w:qFormat/>
    <w:rsid w:val="008F5E5D"/>
    <w:rPr>
      <w:rFonts w:ascii="Times New Roman CYR" w:hAnsi="Times New Roman CYR"/>
    </w:rPr>
  </w:style>
  <w:style w:type="character" w:customStyle="1" w:styleId="a6">
    <w:name w:val="Верхний колонтитул Знак"/>
    <w:basedOn w:val="a0"/>
    <w:uiPriority w:val="99"/>
    <w:semiHidden/>
    <w:qFormat/>
    <w:locked/>
    <w:rsid w:val="008F5E5D"/>
    <w:rPr>
      <w:rFonts w:ascii="Times New Roman CYR" w:hAnsi="Times New Roman CYR" w:cs="Times New Roman"/>
      <w:sz w:val="24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8F5E5D"/>
    <w:rPr>
      <w:rFonts w:ascii="Times New Roman CYR" w:hAnsi="Times New Roman CYR" w:cs="Times New Roman"/>
      <w:sz w:val="24"/>
    </w:rPr>
  </w:style>
  <w:style w:type="character" w:customStyle="1" w:styleId="a8">
    <w:name w:val="Текст выноски Знак"/>
    <w:basedOn w:val="a0"/>
    <w:uiPriority w:val="99"/>
    <w:semiHidden/>
    <w:qFormat/>
    <w:locked/>
    <w:rsid w:val="00D97DA3"/>
    <w:rPr>
      <w:rFonts w:ascii="Tahoma" w:hAnsi="Tahoma" w:cs="Times New Roman"/>
      <w:sz w:val="16"/>
    </w:rPr>
  </w:style>
  <w:style w:type="character" w:customStyle="1" w:styleId="-">
    <w:name w:val="Интернет-ссылка"/>
    <w:rsid w:val="00265354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2653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265354"/>
    <w:pPr>
      <w:spacing w:after="140" w:line="276" w:lineRule="auto"/>
    </w:pPr>
  </w:style>
  <w:style w:type="paragraph" w:styleId="ab">
    <w:name w:val="List"/>
    <w:basedOn w:val="aa"/>
    <w:rsid w:val="00265354"/>
    <w:rPr>
      <w:rFonts w:cs="Arial"/>
    </w:rPr>
  </w:style>
  <w:style w:type="paragraph" w:customStyle="1" w:styleId="10">
    <w:name w:val="Название объекта1"/>
    <w:basedOn w:val="a"/>
    <w:qFormat/>
    <w:rsid w:val="00265354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265354"/>
    <w:pPr>
      <w:suppressLineNumbers/>
    </w:pPr>
    <w:rPr>
      <w:rFonts w:cs="Arial"/>
    </w:rPr>
  </w:style>
  <w:style w:type="paragraph" w:customStyle="1" w:styleId="ad">
    <w:name w:val="Нормальный (таблица)"/>
    <w:basedOn w:val="a"/>
    <w:next w:val="a"/>
    <w:uiPriority w:val="99"/>
    <w:qFormat/>
    <w:rsid w:val="008F5E5D"/>
    <w:pPr>
      <w:ind w:firstLine="0"/>
    </w:pPr>
  </w:style>
  <w:style w:type="paragraph" w:customStyle="1" w:styleId="ae">
    <w:name w:val="Прижатый влево"/>
    <w:basedOn w:val="a"/>
    <w:next w:val="a"/>
    <w:uiPriority w:val="99"/>
    <w:qFormat/>
    <w:rsid w:val="008F5E5D"/>
    <w:pPr>
      <w:ind w:firstLine="0"/>
      <w:jc w:val="left"/>
    </w:pPr>
  </w:style>
  <w:style w:type="paragraph" w:customStyle="1" w:styleId="af">
    <w:name w:val="Колонтитул"/>
    <w:basedOn w:val="a"/>
    <w:qFormat/>
    <w:rsid w:val="00265354"/>
  </w:style>
  <w:style w:type="paragraph" w:customStyle="1" w:styleId="12">
    <w:name w:val="Верхний колонтитул1"/>
    <w:basedOn w:val="a"/>
    <w:uiPriority w:val="99"/>
    <w:semiHidden/>
    <w:unhideWhenUsed/>
    <w:rsid w:val="008F5E5D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semiHidden/>
    <w:unhideWhenUsed/>
    <w:rsid w:val="008F5E5D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D97DA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964FA1"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Содержимое врезки"/>
    <w:basedOn w:val="a"/>
    <w:qFormat/>
    <w:rsid w:val="00265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2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0064072&amp;sub=2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006407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137B-29AB-47F5-BE96-A4027393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Windows User</cp:lastModifiedBy>
  <cp:revision>6</cp:revision>
  <dcterms:created xsi:type="dcterms:W3CDTF">2023-07-19T06:32:00Z</dcterms:created>
  <dcterms:modified xsi:type="dcterms:W3CDTF">2023-08-04T08:57:00Z</dcterms:modified>
  <dc:language>ru-RU</dc:language>
</cp:coreProperties>
</file>