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BB" w:rsidRDefault="006F2CBB" w:rsidP="006C11D4">
      <w:pPr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Проект</w:t>
      </w:r>
      <w:bookmarkStart w:id="0" w:name="_GoBack"/>
      <w:bookmarkEnd w:id="0"/>
    </w:p>
    <w:p w:rsidR="006F2CBB" w:rsidRDefault="006F2CBB" w:rsidP="006C11D4">
      <w:pPr>
        <w:jc w:val="center"/>
        <w:rPr>
          <w:rFonts w:ascii="Arial" w:hAnsi="Arial" w:cs="Arial"/>
          <w:bCs w:val="0"/>
          <w:sz w:val="32"/>
          <w:szCs w:val="32"/>
        </w:rPr>
      </w:pPr>
    </w:p>
    <w:p w:rsidR="006C11D4" w:rsidRPr="00090822" w:rsidRDefault="006C11D4" w:rsidP="006C11D4">
      <w:pPr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bCs w:val="0"/>
          <w:sz w:val="32"/>
          <w:szCs w:val="32"/>
        </w:rPr>
        <w:t xml:space="preserve">АДМИНИСТРАЦИЯ  </w:t>
      </w:r>
    </w:p>
    <w:p w:rsidR="006C11D4" w:rsidRPr="00090822" w:rsidRDefault="005F398F" w:rsidP="006C11D4">
      <w:pPr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СРЕДНЕАПОЧЕНСКОГО</w:t>
      </w:r>
      <w:r w:rsidR="006C11D4" w:rsidRPr="00090822">
        <w:rPr>
          <w:rFonts w:ascii="Arial" w:hAnsi="Arial" w:cs="Arial"/>
          <w:bCs w:val="0"/>
          <w:sz w:val="32"/>
          <w:szCs w:val="32"/>
        </w:rPr>
        <w:t xml:space="preserve"> СЕЛЬСОВЕТА</w:t>
      </w:r>
    </w:p>
    <w:p w:rsidR="005F398F" w:rsidRDefault="006C11D4" w:rsidP="006C11D4">
      <w:pPr>
        <w:ind w:left="-539"/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bCs w:val="0"/>
          <w:sz w:val="32"/>
          <w:szCs w:val="32"/>
        </w:rPr>
        <w:t xml:space="preserve">ГОРШЕЧЕНСКОГО РАЙОНА   </w:t>
      </w:r>
    </w:p>
    <w:p w:rsidR="006C11D4" w:rsidRPr="00090822" w:rsidRDefault="006C11D4" w:rsidP="006C11D4">
      <w:pPr>
        <w:ind w:left="-539"/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bCs w:val="0"/>
          <w:sz w:val="32"/>
          <w:szCs w:val="32"/>
        </w:rPr>
        <w:t>КУРСКОЙ ОБЛАСТИ</w:t>
      </w:r>
    </w:p>
    <w:p w:rsidR="006C11D4" w:rsidRPr="00090822" w:rsidRDefault="006C11D4" w:rsidP="006C11D4">
      <w:pPr>
        <w:pStyle w:val="ConsPlusTitle"/>
        <w:outlineLvl w:val="0"/>
        <w:rPr>
          <w:sz w:val="32"/>
          <w:szCs w:val="32"/>
        </w:rPr>
      </w:pPr>
      <w:r w:rsidRPr="00090822">
        <w:rPr>
          <w:sz w:val="32"/>
          <w:szCs w:val="32"/>
        </w:rPr>
        <w:t xml:space="preserve">                                   </w:t>
      </w:r>
    </w:p>
    <w:p w:rsidR="006C11D4" w:rsidRPr="00090822" w:rsidRDefault="006C11D4" w:rsidP="006C11D4">
      <w:pPr>
        <w:pStyle w:val="ConsPlusTitle"/>
        <w:jc w:val="center"/>
        <w:outlineLvl w:val="0"/>
        <w:rPr>
          <w:sz w:val="32"/>
          <w:szCs w:val="32"/>
        </w:rPr>
      </w:pPr>
      <w:r w:rsidRPr="00090822">
        <w:rPr>
          <w:sz w:val="32"/>
          <w:szCs w:val="32"/>
        </w:rPr>
        <w:t>ПОСТАНОВЛЕНИЕ</w:t>
      </w:r>
    </w:p>
    <w:p w:rsidR="006C11D4" w:rsidRPr="00090822" w:rsidRDefault="006C11D4" w:rsidP="006C11D4">
      <w:pPr>
        <w:pStyle w:val="ConsPlusTitle"/>
        <w:jc w:val="center"/>
        <w:outlineLvl w:val="0"/>
        <w:rPr>
          <w:sz w:val="32"/>
          <w:szCs w:val="32"/>
        </w:rPr>
      </w:pPr>
    </w:p>
    <w:p w:rsidR="006C11D4" w:rsidRDefault="005F398F" w:rsidP="006C11D4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от _________</w:t>
      </w:r>
      <w:r w:rsidR="006C11D4" w:rsidRPr="00090822">
        <w:rPr>
          <w:sz w:val="32"/>
          <w:szCs w:val="32"/>
        </w:rPr>
        <w:t>201</w:t>
      </w:r>
      <w:r w:rsidR="006C11D4">
        <w:rPr>
          <w:sz w:val="32"/>
          <w:szCs w:val="32"/>
        </w:rPr>
        <w:t>9</w:t>
      </w:r>
      <w:r w:rsidR="006C11D4" w:rsidRPr="00090822">
        <w:rPr>
          <w:sz w:val="32"/>
          <w:szCs w:val="32"/>
        </w:rPr>
        <w:t xml:space="preserve"> г.   № </w:t>
      </w:r>
      <w:r w:rsidR="006C11D4" w:rsidRPr="00090822">
        <w:rPr>
          <w:sz w:val="32"/>
          <w:szCs w:val="32"/>
        </w:rPr>
        <w:softHyphen/>
      </w:r>
      <w:r w:rsidR="006C11D4" w:rsidRPr="00090822">
        <w:rPr>
          <w:sz w:val="32"/>
          <w:szCs w:val="32"/>
        </w:rPr>
        <w:softHyphen/>
      </w:r>
      <w:r w:rsidR="006C11D4" w:rsidRPr="00090822">
        <w:rPr>
          <w:sz w:val="32"/>
          <w:szCs w:val="32"/>
        </w:rPr>
        <w:softHyphen/>
      </w:r>
      <w:r w:rsidR="006C11D4" w:rsidRPr="00090822">
        <w:rPr>
          <w:sz w:val="32"/>
          <w:szCs w:val="32"/>
        </w:rPr>
        <w:softHyphen/>
      </w:r>
      <w:r w:rsidR="006C11D4" w:rsidRPr="00090822">
        <w:rPr>
          <w:sz w:val="32"/>
          <w:szCs w:val="32"/>
        </w:rPr>
        <w:softHyphen/>
        <w:t>____</w:t>
      </w:r>
    </w:p>
    <w:p w:rsidR="005F398F" w:rsidRPr="00090822" w:rsidRDefault="005F398F" w:rsidP="006C11D4">
      <w:pPr>
        <w:pStyle w:val="ConsPlusTitle"/>
        <w:jc w:val="center"/>
        <w:outlineLvl w:val="0"/>
        <w:rPr>
          <w:sz w:val="32"/>
          <w:szCs w:val="32"/>
        </w:rPr>
      </w:pPr>
    </w:p>
    <w:p w:rsidR="006C11D4" w:rsidRPr="00090822" w:rsidRDefault="006C11D4" w:rsidP="006C11D4">
      <w:pPr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sz w:val="32"/>
          <w:szCs w:val="32"/>
        </w:rPr>
        <w:t>О внесении изменений в постановление №</w:t>
      </w:r>
      <w:r w:rsidR="005F398F">
        <w:rPr>
          <w:rFonts w:ascii="Arial" w:hAnsi="Arial" w:cs="Arial"/>
          <w:sz w:val="32"/>
          <w:szCs w:val="32"/>
        </w:rPr>
        <w:t>10 от 05</w:t>
      </w:r>
      <w:r w:rsidRPr="00090822">
        <w:rPr>
          <w:rFonts w:ascii="Arial" w:hAnsi="Arial" w:cs="Arial"/>
          <w:sz w:val="32"/>
          <w:szCs w:val="32"/>
        </w:rPr>
        <w:t>.02.2019г. «Об утверждении административного регламента по предоставлению муниципальной услуги «</w:t>
      </w:r>
      <w:r w:rsidRPr="006C11D4">
        <w:rPr>
          <w:rFonts w:ascii="Arial" w:hAnsi="Arial" w:cs="Arial"/>
          <w:sz w:val="32"/>
          <w:szCs w:val="32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</w:r>
      <w:r w:rsidRPr="00090822">
        <w:rPr>
          <w:rFonts w:ascii="Arial" w:hAnsi="Arial" w:cs="Arial"/>
          <w:sz w:val="32"/>
          <w:szCs w:val="32"/>
        </w:rPr>
        <w:t>»».</w:t>
      </w:r>
      <w:r w:rsidRPr="00090822">
        <w:rPr>
          <w:rFonts w:ascii="Arial" w:hAnsi="Arial" w:cs="Arial"/>
          <w:bCs w:val="0"/>
          <w:sz w:val="32"/>
          <w:szCs w:val="32"/>
        </w:rPr>
        <w:t xml:space="preserve"> </w:t>
      </w:r>
    </w:p>
    <w:p w:rsidR="006C11D4" w:rsidRPr="00090822" w:rsidRDefault="006C11D4" w:rsidP="006C11D4">
      <w:pPr>
        <w:ind w:firstLine="709"/>
        <w:jc w:val="center"/>
        <w:rPr>
          <w:rFonts w:ascii="Arial" w:hAnsi="Arial" w:cs="Arial"/>
          <w:bCs w:val="0"/>
          <w:sz w:val="24"/>
          <w:szCs w:val="24"/>
        </w:rPr>
      </w:pPr>
    </w:p>
    <w:p w:rsidR="006C11D4" w:rsidRPr="005F398F" w:rsidRDefault="006C11D4" w:rsidP="006C11D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5F398F">
        <w:rPr>
          <w:sz w:val="24"/>
          <w:szCs w:val="24"/>
        </w:rPr>
        <w:t xml:space="preserve"> В </w:t>
      </w:r>
      <w:r w:rsidR="0010484A" w:rsidRPr="005F398F">
        <w:rPr>
          <w:sz w:val="24"/>
          <w:szCs w:val="24"/>
        </w:rPr>
        <w:t>целях приведения административного регламента  в соответствии</w:t>
      </w:r>
      <w:r w:rsidRPr="005F398F">
        <w:rPr>
          <w:sz w:val="24"/>
          <w:szCs w:val="24"/>
        </w:rPr>
        <w:t xml:space="preserve"> </w:t>
      </w:r>
      <w:r w:rsidR="0010484A" w:rsidRPr="005F398F">
        <w:rPr>
          <w:bCs/>
          <w:sz w:val="24"/>
          <w:szCs w:val="24"/>
        </w:rPr>
        <w:t>с действующим законодательством,</w:t>
      </w:r>
      <w:r w:rsidRPr="005F398F">
        <w:rPr>
          <w:sz w:val="24"/>
          <w:szCs w:val="24"/>
        </w:rPr>
        <w:t xml:space="preserve">  Администрация </w:t>
      </w:r>
      <w:r w:rsidR="005F398F" w:rsidRPr="005F398F">
        <w:rPr>
          <w:sz w:val="24"/>
          <w:szCs w:val="24"/>
        </w:rPr>
        <w:t>Среднеапоченского сельсовета</w:t>
      </w:r>
      <w:proofErr w:type="gramStart"/>
      <w:r w:rsidR="005F398F" w:rsidRPr="005F398F">
        <w:rPr>
          <w:sz w:val="24"/>
          <w:szCs w:val="24"/>
        </w:rPr>
        <w:t xml:space="preserve"> П</w:t>
      </w:r>
      <w:proofErr w:type="gramEnd"/>
      <w:r w:rsidR="005F398F" w:rsidRPr="005F398F">
        <w:rPr>
          <w:sz w:val="24"/>
          <w:szCs w:val="24"/>
        </w:rPr>
        <w:t>остановляет</w:t>
      </w:r>
      <w:r w:rsidRPr="005F398F">
        <w:rPr>
          <w:sz w:val="24"/>
          <w:szCs w:val="24"/>
        </w:rPr>
        <w:t>:</w:t>
      </w:r>
    </w:p>
    <w:p w:rsidR="006C11D4" w:rsidRPr="005F398F" w:rsidRDefault="006C11D4" w:rsidP="006C11D4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394DE2" w:rsidRPr="005F398F" w:rsidRDefault="006C11D4" w:rsidP="006C11D4">
      <w:pPr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 xml:space="preserve">          1. Внести изменения в</w:t>
      </w:r>
      <w:r w:rsidRPr="005F398F">
        <w:rPr>
          <w:rFonts w:ascii="Arial" w:hAnsi="Arial" w:cs="Arial"/>
          <w:sz w:val="24"/>
          <w:szCs w:val="24"/>
        </w:rPr>
        <w:t xml:space="preserve"> </w:t>
      </w:r>
      <w:r w:rsidRPr="005F398F">
        <w:rPr>
          <w:rFonts w:ascii="Arial" w:hAnsi="Arial" w:cs="Arial"/>
          <w:b w:val="0"/>
          <w:sz w:val="24"/>
          <w:szCs w:val="24"/>
        </w:rPr>
        <w:t>постановление №</w:t>
      </w:r>
      <w:r w:rsidR="005F398F" w:rsidRPr="005F398F">
        <w:rPr>
          <w:rFonts w:ascii="Arial" w:hAnsi="Arial" w:cs="Arial"/>
          <w:b w:val="0"/>
          <w:sz w:val="24"/>
          <w:szCs w:val="24"/>
        </w:rPr>
        <w:t>10 от 05</w:t>
      </w:r>
      <w:r w:rsidRPr="005F398F">
        <w:rPr>
          <w:rFonts w:ascii="Arial" w:hAnsi="Arial" w:cs="Arial"/>
          <w:b w:val="0"/>
          <w:sz w:val="24"/>
          <w:szCs w:val="24"/>
        </w:rPr>
        <w:t>.02.2019г.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пользование»:</w:t>
      </w:r>
    </w:p>
    <w:p w:rsidR="006C11D4" w:rsidRPr="005F398F" w:rsidRDefault="006C11D4" w:rsidP="006C11D4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C11D4" w:rsidRPr="005F398F" w:rsidRDefault="006C11D4" w:rsidP="006C11D4">
      <w:pPr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>-  пункт 1.2</w:t>
      </w:r>
      <w:r w:rsidRPr="005F398F">
        <w:rPr>
          <w:rFonts w:ascii="Arial" w:hAnsi="Arial" w:cs="Arial"/>
          <w:b w:val="0"/>
          <w:bCs w:val="0"/>
          <w:sz w:val="24"/>
          <w:szCs w:val="24"/>
        </w:rPr>
        <w:t xml:space="preserve"> Круг заявителей, добавить подпункт:</w:t>
      </w:r>
    </w:p>
    <w:p w:rsidR="006C11D4" w:rsidRPr="005F398F" w:rsidRDefault="006C11D4" w:rsidP="006C11D4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</w:rPr>
        <w:t xml:space="preserve"> «</w:t>
      </w:r>
      <w:r w:rsidRPr="005F398F">
        <w:rPr>
          <w:rFonts w:ascii="Arial" w:hAnsi="Arial" w:cs="Arial"/>
          <w:b w:val="0"/>
          <w:sz w:val="24"/>
          <w:szCs w:val="24"/>
          <w:lang w:eastAsia="ru-RU"/>
        </w:rPr>
        <w:t>4) центрам исторического наследия президентов Российской Федерации, прекративших исполнение своих полномочий</w:t>
      </w:r>
      <w:proofErr w:type="gramStart"/>
      <w:r w:rsidRPr="005F398F">
        <w:rPr>
          <w:rFonts w:ascii="Arial" w:hAnsi="Arial" w:cs="Arial"/>
          <w:b w:val="0"/>
          <w:sz w:val="24"/>
          <w:szCs w:val="24"/>
          <w:lang w:eastAsia="ru-RU"/>
        </w:rPr>
        <w:t>.»;</w:t>
      </w:r>
      <w:proofErr w:type="gramEnd"/>
    </w:p>
    <w:p w:rsidR="006C11D4" w:rsidRPr="005F398F" w:rsidRDefault="00240076" w:rsidP="00240076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>-</w:t>
      </w:r>
      <w:r w:rsidR="006C11D4"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 </w:t>
      </w:r>
      <w:proofErr w:type="gramStart"/>
      <w:r w:rsidRPr="005F398F">
        <w:rPr>
          <w:rFonts w:ascii="Arial" w:hAnsi="Arial" w:cs="Arial"/>
          <w:b w:val="0"/>
          <w:sz w:val="24"/>
          <w:szCs w:val="24"/>
          <w:lang w:eastAsia="ru-RU"/>
        </w:rPr>
        <w:t>под</w:t>
      </w:r>
      <w:r w:rsidR="006C11D4" w:rsidRPr="005F398F">
        <w:rPr>
          <w:rFonts w:ascii="Arial" w:hAnsi="Arial" w:cs="Arial"/>
          <w:b w:val="0"/>
          <w:sz w:val="24"/>
          <w:szCs w:val="24"/>
          <w:lang w:eastAsia="ru-RU"/>
        </w:rPr>
        <w:t>пункте</w:t>
      </w:r>
      <w:proofErr w:type="gramEnd"/>
      <w:r w:rsidR="006C11D4"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 1.2.2 </w:t>
      </w:r>
      <w:r w:rsidRPr="005F398F">
        <w:rPr>
          <w:rFonts w:ascii="Arial" w:hAnsi="Arial" w:cs="Arial"/>
          <w:b w:val="0"/>
          <w:sz w:val="24"/>
          <w:szCs w:val="24"/>
          <w:lang w:eastAsia="ru-RU"/>
        </w:rPr>
        <w:t>изложить в новой редакции</w:t>
      </w:r>
      <w:r w:rsidR="0010484A" w:rsidRPr="005F398F">
        <w:rPr>
          <w:rFonts w:ascii="Arial" w:hAnsi="Arial" w:cs="Arial"/>
          <w:b w:val="0"/>
          <w:sz w:val="24"/>
          <w:szCs w:val="24"/>
          <w:lang w:eastAsia="ru-RU"/>
        </w:rPr>
        <w:t>:</w:t>
      </w:r>
    </w:p>
    <w:p w:rsidR="0010484A" w:rsidRPr="005F398F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>«</w:t>
      </w:r>
      <w:r w:rsidRPr="005F398F">
        <w:rPr>
          <w:rFonts w:ascii="Arial" w:hAnsi="Arial" w:cs="Arial"/>
          <w:b w:val="0"/>
          <w:sz w:val="24"/>
          <w:szCs w:val="24"/>
        </w:rPr>
        <w:t>1.2.2. В безвозмездное пользование земельные участки предоставляются: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>1) заявителям, указанным в п. 1.2.1. настоящего Административного регламента, на срок до одного года;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>2) в виде служебных наделов работникам организаций в случаях, указанных в пункте 2 части 1 статьи 24 Земельного кодекса Российской Федерации, на срок трудового договора, заключенного между работником и организацией;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5F398F">
        <w:rPr>
          <w:rFonts w:ascii="Arial" w:hAnsi="Arial" w:cs="Arial"/>
          <w:b w:val="0"/>
          <w:sz w:val="24"/>
          <w:szCs w:val="24"/>
        </w:rPr>
        <w:t xml:space="preserve">5) лицам, с которыми в соответствии с Федеральным законом от 05.04.2013 № 44-ФЗ «О контрактной системе в сфере закупок товаров, работ, услуг для </w:t>
      </w:r>
      <w:r w:rsidRPr="005F398F">
        <w:rPr>
          <w:rFonts w:ascii="Arial" w:hAnsi="Arial" w:cs="Arial"/>
          <w:b w:val="0"/>
          <w:sz w:val="24"/>
          <w:szCs w:val="24"/>
        </w:rPr>
        <w:lastRenderedPageBreak/>
        <w:t>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 на срок исполнения этих договоров;</w:t>
      </w:r>
      <w:proofErr w:type="gramEnd"/>
    </w:p>
    <w:p w:rsidR="0010484A" w:rsidRPr="005F398F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10484A" w:rsidRPr="005F398F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10484A" w:rsidRPr="005F398F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5F398F">
        <w:rPr>
          <w:rFonts w:ascii="Arial" w:hAnsi="Arial" w:cs="Arial"/>
          <w:b w:val="0"/>
          <w:sz w:val="24"/>
          <w:szCs w:val="24"/>
        </w:rPr>
        <w:t xml:space="preserve">10) гражданам и юридическим лицам для сельскохозяйственного, </w:t>
      </w:r>
      <w:proofErr w:type="spellStart"/>
      <w:r w:rsidRPr="005F398F">
        <w:rPr>
          <w:rFonts w:ascii="Arial" w:hAnsi="Arial" w:cs="Arial"/>
          <w:b w:val="0"/>
          <w:sz w:val="24"/>
          <w:szCs w:val="24"/>
        </w:rPr>
        <w:t>охотохозяйственного</w:t>
      </w:r>
      <w:proofErr w:type="spellEnd"/>
      <w:r w:rsidRPr="005F398F">
        <w:rPr>
          <w:rFonts w:ascii="Arial" w:hAnsi="Arial" w:cs="Arial"/>
          <w:b w:val="0"/>
          <w:sz w:val="24"/>
          <w:szCs w:val="24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10484A" w:rsidRPr="005F398F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11) садоводческим или огородническим некоммерческим товариществам на срок не более чем пять лет; </w:t>
      </w:r>
    </w:p>
    <w:p w:rsidR="0010484A" w:rsidRPr="005F398F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12)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5" w:history="1">
        <w:r w:rsidRPr="005F398F">
          <w:rPr>
            <w:rFonts w:ascii="Arial" w:hAnsi="Arial" w:cs="Arial"/>
            <w:b w:val="0"/>
            <w:sz w:val="24"/>
            <w:szCs w:val="24"/>
            <w:lang w:eastAsia="ru-RU"/>
          </w:rPr>
          <w:t>законами</w:t>
        </w:r>
      </w:hyperlink>
      <w:r w:rsidRPr="005F398F">
        <w:rPr>
          <w:rFonts w:ascii="Arial" w:hAnsi="Arial" w:cs="Arial"/>
          <w:b w:val="0"/>
          <w:sz w:val="24"/>
          <w:szCs w:val="24"/>
          <w:lang w:eastAsia="ru-RU"/>
        </w:rPr>
        <w:t>;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5F398F">
        <w:rPr>
          <w:rFonts w:ascii="Arial" w:hAnsi="Arial" w:cs="Arial"/>
          <w:b w:val="0"/>
          <w:sz w:val="24"/>
          <w:szCs w:val="24"/>
        </w:rPr>
        <w:t>13) лицам, с которыми в соответствии с Федеральным законом от 29.12.2012 № 275-ФЗ «О государственном оборонном заказе», Федеральным законом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</w:t>
      </w:r>
      <w:proofErr w:type="gramEnd"/>
      <w:r w:rsidRPr="005F398F">
        <w:rPr>
          <w:rFonts w:ascii="Arial" w:hAnsi="Arial" w:cs="Arial"/>
          <w:b w:val="0"/>
          <w:sz w:val="24"/>
          <w:szCs w:val="24"/>
        </w:rPr>
        <w:t xml:space="preserve"> и оказания этих услуг необходимо предоставление земельного участка, на срок исполнения указанного контракта;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5F398F">
        <w:rPr>
          <w:rFonts w:ascii="Arial" w:hAnsi="Arial" w:cs="Arial"/>
          <w:b w:val="0"/>
          <w:sz w:val="24"/>
          <w:szCs w:val="24"/>
        </w:rPr>
        <w:t>14) 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 xml:space="preserve">15)  лицу, право безвозмездного </w:t>
      </w:r>
      <w:proofErr w:type="gramStart"/>
      <w:r w:rsidRPr="005F398F">
        <w:rPr>
          <w:rFonts w:ascii="Arial" w:hAnsi="Arial" w:cs="Arial"/>
          <w:b w:val="0"/>
          <w:sz w:val="24"/>
          <w:szCs w:val="24"/>
        </w:rPr>
        <w:t>пользования</w:t>
      </w:r>
      <w:proofErr w:type="gramEnd"/>
      <w:r w:rsidRPr="005F398F">
        <w:rPr>
          <w:rFonts w:ascii="Arial" w:hAnsi="Arial" w:cs="Arial"/>
          <w:b w:val="0"/>
          <w:sz w:val="24"/>
          <w:szCs w:val="24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</w:t>
      </w:r>
      <w:r w:rsidRPr="005F398F">
        <w:rPr>
          <w:rFonts w:ascii="Arial" w:hAnsi="Arial" w:cs="Arial"/>
          <w:b w:val="0"/>
          <w:sz w:val="24"/>
          <w:szCs w:val="24"/>
        </w:rPr>
        <w:lastRenderedPageBreak/>
        <w:t>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proofErr w:type="gramStart"/>
      <w:r w:rsidRPr="005F398F">
        <w:rPr>
          <w:rFonts w:ascii="Arial" w:hAnsi="Arial" w:cs="Arial"/>
          <w:b w:val="0"/>
          <w:sz w:val="24"/>
          <w:szCs w:val="24"/>
        </w:rPr>
        <w:t>16) лицу в случае и в порядке, которые предусмотрены Федеральным законом от 24 июля 2008 года № 161-ФЗ «О содействии развитию жилищного строительства»</w:t>
      </w:r>
      <w:r w:rsidRPr="005F398F">
        <w:rPr>
          <w:rFonts w:ascii="Arial" w:hAnsi="Arial" w:cs="Arial"/>
          <w:b w:val="0"/>
          <w:sz w:val="24"/>
          <w:szCs w:val="24"/>
          <w:lang w:eastAsia="ru-RU"/>
        </w:rPr>
        <w:t>);</w:t>
      </w:r>
      <w:proofErr w:type="gramEnd"/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 17) акционерному обществу «Почта России» в соответствии с Федеральным </w:t>
      </w:r>
      <w:hyperlink r:id="rId6" w:history="1">
        <w:r w:rsidRPr="005F398F">
          <w:rPr>
            <w:rFonts w:ascii="Arial" w:hAnsi="Arial" w:cs="Arial"/>
            <w:b w:val="0"/>
            <w:sz w:val="24"/>
            <w:szCs w:val="24"/>
            <w:lang w:eastAsia="ru-RU"/>
          </w:rPr>
          <w:t>законом</w:t>
        </w:r>
      </w:hyperlink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</w:t>
      </w:r>
      <w:proofErr w:type="gramStart"/>
      <w:r w:rsidRPr="005F398F">
        <w:rPr>
          <w:rFonts w:ascii="Arial" w:hAnsi="Arial" w:cs="Arial"/>
          <w:b w:val="0"/>
          <w:sz w:val="24"/>
          <w:szCs w:val="24"/>
          <w:lang w:eastAsia="ru-RU"/>
        </w:rPr>
        <w:t>.»</w:t>
      </w:r>
      <w:proofErr w:type="gramEnd"/>
      <w:r w:rsidRPr="005F398F">
        <w:rPr>
          <w:rFonts w:ascii="Arial" w:hAnsi="Arial" w:cs="Arial"/>
          <w:b w:val="0"/>
          <w:sz w:val="24"/>
          <w:szCs w:val="24"/>
          <w:lang w:eastAsia="ru-RU"/>
        </w:rPr>
        <w:t>;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 </w:t>
      </w:r>
    </w:p>
    <w:p w:rsidR="0010484A" w:rsidRPr="005F398F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- в пункте 2.10.2 абзац 3 изложить в новой редакции: </w:t>
      </w:r>
    </w:p>
    <w:p w:rsidR="0010484A" w:rsidRPr="005F398F" w:rsidRDefault="0010484A" w:rsidP="0010484A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proofErr w:type="gramStart"/>
      <w:r w:rsidRPr="005F398F">
        <w:rPr>
          <w:rFonts w:ascii="Arial" w:hAnsi="Arial" w:cs="Arial"/>
          <w:b w:val="0"/>
          <w:sz w:val="24"/>
          <w:szCs w:val="24"/>
          <w:lang w:eastAsia="ru-RU"/>
        </w:rPr>
        <w:t>«3) 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 земельным участком общего назначения);</w:t>
      </w:r>
    </w:p>
    <w:p w:rsidR="0010484A" w:rsidRPr="005F398F" w:rsidRDefault="0010484A" w:rsidP="0010484A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>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</w:t>
      </w:r>
      <w:proofErr w:type="gramStart"/>
      <w:r w:rsidRPr="005F398F">
        <w:rPr>
          <w:rFonts w:ascii="Arial" w:hAnsi="Arial" w:cs="Arial"/>
          <w:b w:val="0"/>
          <w:sz w:val="24"/>
          <w:szCs w:val="24"/>
          <w:lang w:eastAsia="ru-RU"/>
        </w:rPr>
        <w:t>;»</w:t>
      </w:r>
      <w:proofErr w:type="gramEnd"/>
      <w:r w:rsidRPr="005F398F">
        <w:rPr>
          <w:rFonts w:ascii="Arial" w:hAnsi="Arial" w:cs="Arial"/>
          <w:b w:val="0"/>
          <w:sz w:val="24"/>
          <w:szCs w:val="24"/>
          <w:lang w:eastAsia="ru-RU"/>
        </w:rPr>
        <w:t>;</w:t>
      </w:r>
    </w:p>
    <w:p w:rsidR="0010484A" w:rsidRPr="005F398F" w:rsidRDefault="0010484A" w:rsidP="0010484A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Pr="005F398F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>- в пункте 2.10.2 добавить подпункт «14.1)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</w:t>
      </w:r>
      <w:proofErr w:type="gramStart"/>
      <w:r w:rsidRPr="005F398F">
        <w:rPr>
          <w:rFonts w:ascii="Arial" w:hAnsi="Arial" w:cs="Arial"/>
          <w:b w:val="0"/>
          <w:sz w:val="24"/>
          <w:szCs w:val="24"/>
          <w:lang w:eastAsia="ru-RU"/>
        </w:rPr>
        <w:t>;»</w:t>
      </w:r>
      <w:proofErr w:type="gramEnd"/>
      <w:r w:rsidRPr="005F398F">
        <w:rPr>
          <w:rFonts w:ascii="Arial" w:hAnsi="Arial" w:cs="Arial"/>
          <w:b w:val="0"/>
          <w:sz w:val="24"/>
          <w:szCs w:val="24"/>
          <w:lang w:eastAsia="ru-RU"/>
        </w:rPr>
        <w:t>;</w:t>
      </w:r>
    </w:p>
    <w:p w:rsidR="0010484A" w:rsidRPr="005F398F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Pr="005F398F" w:rsidRDefault="0010484A" w:rsidP="0010484A">
      <w:pPr>
        <w:suppressAutoHyphens w:val="0"/>
        <w:autoSpaceDN w:val="0"/>
        <w:adjustRightInd w:val="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- в пункте 2.10.2  подпункт 16, изложить в новой редакции: </w:t>
      </w:r>
      <w:r w:rsidRPr="005F398F">
        <w:rPr>
          <w:rFonts w:ascii="Arial" w:hAnsi="Arial" w:cs="Arial"/>
          <w:b w:val="0"/>
          <w:sz w:val="24"/>
          <w:szCs w:val="24"/>
        </w:rPr>
        <w:t xml:space="preserve">16) площадь земельного участка, указанного в заявлении о предоставлении земельного участка, </w:t>
      </w:r>
      <w:r w:rsidRPr="005F398F">
        <w:rPr>
          <w:rFonts w:ascii="Arial" w:hAnsi="Arial" w:cs="Arial"/>
          <w:b w:val="0"/>
          <w:sz w:val="24"/>
          <w:szCs w:val="24"/>
          <w:lang w:eastAsia="ru-RU"/>
        </w:rPr>
        <w:t>садоводческому или огородническому некоммерческому товариществу</w:t>
      </w:r>
      <w:r w:rsidRPr="005F398F">
        <w:rPr>
          <w:rFonts w:ascii="Arial" w:hAnsi="Arial" w:cs="Arial"/>
          <w:b w:val="0"/>
          <w:sz w:val="24"/>
          <w:szCs w:val="24"/>
        </w:rPr>
        <w:t xml:space="preserve"> превышает предельный размер, установленный </w:t>
      </w:r>
      <w:hyperlink r:id="rId7" w:history="1">
        <w:r w:rsidRPr="005F398F">
          <w:rPr>
            <w:rFonts w:ascii="Arial" w:hAnsi="Arial" w:cs="Arial"/>
            <w:b w:val="0"/>
            <w:sz w:val="24"/>
            <w:szCs w:val="24"/>
            <w:lang w:eastAsia="ru-RU"/>
          </w:rPr>
          <w:t>пунктом 6 статьи 39.10</w:t>
        </w:r>
      </w:hyperlink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 Земельного Кодекса</w:t>
      </w:r>
      <w:proofErr w:type="gramStart"/>
      <w:r w:rsidRPr="005F398F">
        <w:rPr>
          <w:rFonts w:ascii="Arial" w:hAnsi="Arial" w:cs="Arial"/>
          <w:b w:val="0"/>
          <w:sz w:val="24"/>
          <w:szCs w:val="24"/>
          <w:lang w:eastAsia="ru-RU"/>
        </w:rPr>
        <w:t>;»</w:t>
      </w:r>
      <w:proofErr w:type="gramEnd"/>
    </w:p>
    <w:p w:rsidR="0010484A" w:rsidRPr="005F398F" w:rsidRDefault="0010484A" w:rsidP="0010484A">
      <w:pPr>
        <w:suppressAutoHyphens w:val="0"/>
        <w:autoSpaceDN w:val="0"/>
        <w:adjustRightInd w:val="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Pr="005F398F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proofErr w:type="gramStart"/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- пункт 2.10.2  добавить новый подпункт: «26) 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8" w:history="1">
        <w:r w:rsidRPr="005F398F">
          <w:rPr>
            <w:rFonts w:ascii="Arial" w:hAnsi="Arial" w:cs="Arial"/>
            <w:b w:val="0"/>
            <w:sz w:val="24"/>
            <w:szCs w:val="24"/>
            <w:lang w:eastAsia="ru-RU"/>
          </w:rPr>
          <w:t>частью 4 статьи 18</w:t>
        </w:r>
      </w:hyperlink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 Федерального закона от 24 июля 2007 года № 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</w:t>
      </w:r>
      <w:proofErr w:type="gramEnd"/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 оказываться поддержка в соответствии с </w:t>
      </w:r>
      <w:hyperlink r:id="rId9" w:history="1">
        <w:r w:rsidRPr="005F398F">
          <w:rPr>
            <w:rFonts w:ascii="Arial" w:hAnsi="Arial" w:cs="Arial"/>
            <w:b w:val="0"/>
            <w:sz w:val="24"/>
            <w:szCs w:val="24"/>
            <w:lang w:eastAsia="ru-RU"/>
          </w:rPr>
          <w:t>частью 3 статьи 14</w:t>
        </w:r>
      </w:hyperlink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 указанного Федерального закона</w:t>
      </w:r>
      <w:proofErr w:type="gramStart"/>
      <w:r w:rsidRPr="005F398F">
        <w:rPr>
          <w:rFonts w:ascii="Arial" w:hAnsi="Arial" w:cs="Arial"/>
          <w:b w:val="0"/>
          <w:sz w:val="24"/>
          <w:szCs w:val="24"/>
          <w:lang w:eastAsia="ru-RU"/>
        </w:rPr>
        <w:t>.»;</w:t>
      </w:r>
      <w:proofErr w:type="gramEnd"/>
    </w:p>
    <w:p w:rsidR="0010484A" w:rsidRPr="005F398F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C030F1" w:rsidRPr="005F398F" w:rsidRDefault="0010484A" w:rsidP="00C030F1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- </w:t>
      </w:r>
      <w:r w:rsidR="00C030F1" w:rsidRPr="005F398F">
        <w:rPr>
          <w:rFonts w:ascii="Arial" w:hAnsi="Arial" w:cs="Arial"/>
          <w:b w:val="0"/>
          <w:sz w:val="24"/>
          <w:szCs w:val="24"/>
          <w:lang w:eastAsia="ru-RU"/>
        </w:rPr>
        <w:t xml:space="preserve">пункт 3.3. Принятие решения о предоставлении (отказе в предоставлении) </w:t>
      </w:r>
      <w:r w:rsidR="00C030F1" w:rsidRPr="005F398F">
        <w:rPr>
          <w:rFonts w:ascii="Arial" w:hAnsi="Arial" w:cs="Arial"/>
          <w:b w:val="0"/>
          <w:sz w:val="24"/>
          <w:szCs w:val="24"/>
          <w:lang w:eastAsia="ru-RU"/>
        </w:rPr>
        <w:lastRenderedPageBreak/>
        <w:t>муниципальной  услуги и оформление результатов муниципальной услуги</w:t>
      </w:r>
      <w:r w:rsidR="005F398F" w:rsidRPr="005F398F">
        <w:rPr>
          <w:rFonts w:ascii="Arial" w:hAnsi="Arial" w:cs="Arial"/>
          <w:b w:val="0"/>
          <w:sz w:val="24"/>
          <w:szCs w:val="24"/>
          <w:lang w:eastAsia="ru-RU"/>
        </w:rPr>
        <w:t>, допол</w:t>
      </w:r>
      <w:r w:rsidR="00C030F1" w:rsidRPr="005F398F">
        <w:rPr>
          <w:rFonts w:ascii="Arial" w:hAnsi="Arial" w:cs="Arial"/>
          <w:b w:val="0"/>
          <w:sz w:val="24"/>
          <w:szCs w:val="24"/>
          <w:lang w:eastAsia="ru-RU"/>
        </w:rPr>
        <w:t>нить новым подпунктом «</w:t>
      </w:r>
      <w:r w:rsidR="00C030F1" w:rsidRPr="005F398F">
        <w:rPr>
          <w:rFonts w:ascii="Arial" w:hAnsi="Arial" w:cs="Arial"/>
          <w:b w:val="0"/>
          <w:sz w:val="24"/>
          <w:szCs w:val="24"/>
        </w:rPr>
        <w:t>3.3.2.1. Предоставление земельного участка в постоянное (бессрочное) пользование осуществляется в порядке, предусмотренном  статьей 39.14. Земельного кодекса Российской Федерации</w:t>
      </w:r>
      <w:proofErr w:type="gramStart"/>
      <w:r w:rsidR="00C030F1" w:rsidRPr="005F398F">
        <w:rPr>
          <w:rFonts w:ascii="Arial" w:hAnsi="Arial" w:cs="Arial"/>
          <w:b w:val="0"/>
          <w:sz w:val="24"/>
          <w:szCs w:val="24"/>
        </w:rPr>
        <w:t>.»;</w:t>
      </w:r>
      <w:proofErr w:type="gramEnd"/>
    </w:p>
    <w:p w:rsidR="00C030F1" w:rsidRPr="005F398F" w:rsidRDefault="00C030F1" w:rsidP="00C030F1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C030F1" w:rsidRPr="005F398F" w:rsidRDefault="00C030F1" w:rsidP="00C030F1">
      <w:pPr>
        <w:widowControl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>-</w:t>
      </w:r>
      <w:r w:rsidRPr="005F398F">
        <w:rPr>
          <w:rFonts w:ascii="Arial" w:eastAsia="Calibri" w:hAnsi="Arial" w:cs="Arial"/>
          <w:b w:val="0"/>
          <w:sz w:val="24"/>
          <w:szCs w:val="24"/>
          <w:lang w:eastAsia="en-US"/>
        </w:rPr>
        <w:t>- в пункте 5.2 в третьем абзаце слова: «</w:t>
      </w:r>
      <w:r w:rsidRPr="005F398F">
        <w:rPr>
          <w:rFonts w:ascii="Arial" w:hAnsi="Arial" w:cs="Arial"/>
          <w:b w:val="0"/>
          <w:bCs w:val="0"/>
          <w:sz w:val="24"/>
          <w:szCs w:val="24"/>
        </w:rPr>
        <w:t>комитет информатизации, государственных и муниципальных услуг» заменить «на комитет  цифрового развития и связи Курской области»;</w:t>
      </w:r>
    </w:p>
    <w:p w:rsidR="00C030F1" w:rsidRPr="005F398F" w:rsidRDefault="00C030F1" w:rsidP="00C030F1">
      <w:pPr>
        <w:widowControl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C030F1" w:rsidRPr="005F398F" w:rsidRDefault="00C030F1" w:rsidP="00C030F1">
      <w:pPr>
        <w:jc w:val="both"/>
        <w:rPr>
          <w:rFonts w:ascii="Arial" w:hAnsi="Arial" w:cs="Arial"/>
          <w:b w:val="0"/>
          <w:sz w:val="24"/>
          <w:szCs w:val="24"/>
        </w:rPr>
      </w:pPr>
    </w:p>
    <w:p w:rsidR="00C030F1" w:rsidRPr="005F398F" w:rsidRDefault="00C030F1" w:rsidP="00C030F1">
      <w:pPr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5F398F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5F398F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</w:t>
      </w:r>
      <w:r w:rsidR="005F398F" w:rsidRPr="005F398F">
        <w:rPr>
          <w:rFonts w:ascii="Arial" w:hAnsi="Arial" w:cs="Arial"/>
          <w:b w:val="0"/>
          <w:sz w:val="24"/>
          <w:szCs w:val="24"/>
        </w:rPr>
        <w:t xml:space="preserve"> главного специалиста Чурилову Л.М.</w:t>
      </w:r>
      <w:r w:rsidRPr="005F398F">
        <w:rPr>
          <w:rFonts w:ascii="Arial" w:hAnsi="Arial" w:cs="Arial"/>
          <w:b w:val="0"/>
          <w:sz w:val="24"/>
          <w:szCs w:val="24"/>
        </w:rPr>
        <w:t xml:space="preserve">.                                                         </w:t>
      </w:r>
    </w:p>
    <w:p w:rsidR="00C030F1" w:rsidRPr="005F398F" w:rsidRDefault="00C030F1" w:rsidP="00C030F1">
      <w:pPr>
        <w:jc w:val="both"/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 xml:space="preserve">3. Настоящее постановление вступает в силу со дня официального обнародования и подлежит размещению на официальном сайте Администрации </w:t>
      </w:r>
      <w:r w:rsidR="005F398F" w:rsidRPr="005F398F">
        <w:rPr>
          <w:rFonts w:ascii="Arial" w:hAnsi="Arial" w:cs="Arial"/>
          <w:b w:val="0"/>
          <w:sz w:val="24"/>
          <w:szCs w:val="24"/>
        </w:rPr>
        <w:t>Среднеапоченского</w:t>
      </w:r>
      <w:r w:rsidRPr="005F398F">
        <w:rPr>
          <w:rFonts w:ascii="Arial" w:hAnsi="Arial" w:cs="Arial"/>
          <w:b w:val="0"/>
          <w:sz w:val="24"/>
          <w:szCs w:val="24"/>
        </w:rPr>
        <w:t xml:space="preserve"> сельсовета Горшеченского района Курской области.</w:t>
      </w:r>
    </w:p>
    <w:p w:rsidR="00C030F1" w:rsidRPr="005F398F" w:rsidRDefault="00C030F1" w:rsidP="00C030F1">
      <w:pPr>
        <w:jc w:val="both"/>
        <w:rPr>
          <w:rFonts w:ascii="Arial" w:hAnsi="Arial" w:cs="Arial"/>
          <w:b w:val="0"/>
          <w:sz w:val="24"/>
          <w:szCs w:val="24"/>
        </w:rPr>
      </w:pPr>
    </w:p>
    <w:p w:rsidR="00C030F1" w:rsidRPr="005F398F" w:rsidRDefault="00C030F1" w:rsidP="00C030F1">
      <w:pPr>
        <w:rPr>
          <w:rFonts w:ascii="Arial" w:hAnsi="Arial" w:cs="Arial"/>
          <w:b w:val="0"/>
          <w:sz w:val="24"/>
          <w:szCs w:val="24"/>
        </w:rPr>
      </w:pPr>
    </w:p>
    <w:p w:rsidR="00C030F1" w:rsidRPr="005F398F" w:rsidRDefault="00C030F1" w:rsidP="00C030F1">
      <w:pPr>
        <w:rPr>
          <w:rFonts w:ascii="Arial" w:hAnsi="Arial" w:cs="Arial"/>
          <w:b w:val="0"/>
          <w:sz w:val="24"/>
          <w:szCs w:val="24"/>
        </w:rPr>
      </w:pPr>
      <w:r w:rsidRPr="005F398F">
        <w:rPr>
          <w:rFonts w:ascii="Arial" w:hAnsi="Arial" w:cs="Arial"/>
          <w:b w:val="0"/>
          <w:sz w:val="24"/>
          <w:szCs w:val="24"/>
        </w:rPr>
        <w:t xml:space="preserve">Глава </w:t>
      </w:r>
      <w:r w:rsidR="005F398F" w:rsidRPr="005F398F">
        <w:rPr>
          <w:rFonts w:ascii="Arial" w:hAnsi="Arial" w:cs="Arial"/>
          <w:b w:val="0"/>
          <w:sz w:val="24"/>
          <w:szCs w:val="24"/>
        </w:rPr>
        <w:t>Среднеапоченского</w:t>
      </w:r>
      <w:r w:rsidRPr="005F398F">
        <w:rPr>
          <w:rFonts w:ascii="Arial" w:hAnsi="Arial" w:cs="Arial"/>
          <w:b w:val="0"/>
          <w:sz w:val="24"/>
          <w:szCs w:val="24"/>
        </w:rPr>
        <w:t xml:space="preserve"> сельсовета                     </w:t>
      </w:r>
      <w:r w:rsidR="005F398F" w:rsidRPr="005F398F">
        <w:rPr>
          <w:rFonts w:ascii="Arial" w:hAnsi="Arial" w:cs="Arial"/>
          <w:b w:val="0"/>
          <w:sz w:val="24"/>
          <w:szCs w:val="24"/>
        </w:rPr>
        <w:t xml:space="preserve">                   </w:t>
      </w:r>
      <w:proofErr w:type="spellStart"/>
      <w:r w:rsidR="005F398F" w:rsidRPr="005F398F">
        <w:rPr>
          <w:rFonts w:ascii="Arial" w:hAnsi="Arial" w:cs="Arial"/>
          <w:b w:val="0"/>
          <w:sz w:val="24"/>
          <w:szCs w:val="24"/>
        </w:rPr>
        <w:t>В.Н.Сверчкова</w:t>
      </w:r>
      <w:proofErr w:type="spellEnd"/>
    </w:p>
    <w:p w:rsidR="00C030F1" w:rsidRPr="005F398F" w:rsidRDefault="00C030F1" w:rsidP="00C030F1">
      <w:pPr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</w:p>
    <w:p w:rsidR="00C030F1" w:rsidRPr="005F398F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 w:val="0"/>
          <w:bCs w:val="0"/>
          <w:sz w:val="24"/>
          <w:szCs w:val="24"/>
          <w:highlight w:val="yellow"/>
          <w:lang w:eastAsia="en-US"/>
        </w:rPr>
      </w:pPr>
    </w:p>
    <w:p w:rsidR="00C030F1" w:rsidRPr="005F398F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 w:val="0"/>
          <w:bCs w:val="0"/>
          <w:sz w:val="24"/>
          <w:szCs w:val="24"/>
          <w:highlight w:val="yellow"/>
          <w:lang w:eastAsia="en-US"/>
        </w:rPr>
      </w:pPr>
    </w:p>
    <w:p w:rsidR="00C030F1" w:rsidRPr="005F398F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 w:val="0"/>
          <w:bCs w:val="0"/>
          <w:sz w:val="24"/>
          <w:szCs w:val="24"/>
          <w:highlight w:val="yellow"/>
          <w:lang w:eastAsia="en-US"/>
        </w:rPr>
      </w:pPr>
    </w:p>
    <w:p w:rsidR="00C030F1" w:rsidRPr="005F398F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Cs w:val="0"/>
          <w:sz w:val="24"/>
          <w:szCs w:val="24"/>
          <w:highlight w:val="yellow"/>
          <w:lang w:eastAsia="en-US"/>
        </w:rPr>
      </w:pPr>
    </w:p>
    <w:p w:rsidR="00C030F1" w:rsidRPr="005F398F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Cs w:val="0"/>
          <w:sz w:val="24"/>
          <w:szCs w:val="24"/>
          <w:highlight w:val="yellow"/>
          <w:lang w:eastAsia="en-US"/>
        </w:rPr>
      </w:pPr>
    </w:p>
    <w:p w:rsidR="00C030F1" w:rsidRPr="005F398F" w:rsidRDefault="00C030F1" w:rsidP="00C030F1">
      <w:pPr>
        <w:widowControl/>
        <w:suppressAutoHyphens w:val="0"/>
        <w:autoSpaceDE/>
        <w:jc w:val="both"/>
        <w:rPr>
          <w:rFonts w:ascii="Arial" w:hAnsi="Arial" w:cs="Arial"/>
          <w:bCs w:val="0"/>
          <w:sz w:val="24"/>
          <w:szCs w:val="24"/>
          <w:highlight w:val="yellow"/>
          <w:lang w:eastAsia="en-US"/>
        </w:rPr>
      </w:pPr>
    </w:p>
    <w:p w:rsidR="00C030F1" w:rsidRPr="005F398F" w:rsidRDefault="00C030F1" w:rsidP="00C030F1">
      <w:pPr>
        <w:rPr>
          <w:rFonts w:ascii="Arial" w:hAnsi="Arial" w:cs="Arial"/>
          <w:sz w:val="24"/>
          <w:szCs w:val="24"/>
        </w:rPr>
      </w:pPr>
    </w:p>
    <w:p w:rsidR="00C030F1" w:rsidRPr="005F398F" w:rsidRDefault="00C030F1" w:rsidP="00C030F1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10484A" w:rsidRP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Pr="0010484A" w:rsidRDefault="0010484A" w:rsidP="0010484A">
      <w:pPr>
        <w:suppressAutoHyphens w:val="0"/>
        <w:autoSpaceDN w:val="0"/>
        <w:adjustRightInd w:val="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Pr="0010484A" w:rsidRDefault="0010484A" w:rsidP="0010484A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Pr="0010484A" w:rsidRDefault="0010484A" w:rsidP="0010484A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 xml:space="preserve"> </w:t>
      </w:r>
    </w:p>
    <w:p w:rsidR="0010484A" w:rsidRPr="0010484A" w:rsidRDefault="0010484A" w:rsidP="0010484A">
      <w:pPr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6C11D4" w:rsidRPr="006C11D4" w:rsidRDefault="006C11D4" w:rsidP="006C11D4">
      <w:pPr>
        <w:suppressAutoHyphens w:val="0"/>
        <w:autoSpaceDN w:val="0"/>
        <w:adjustRightInd w:val="0"/>
        <w:ind w:firstLine="540"/>
        <w:jc w:val="both"/>
        <w:rPr>
          <w:rFonts w:cs="Times New Roman"/>
          <w:b w:val="0"/>
          <w:sz w:val="28"/>
          <w:szCs w:val="28"/>
          <w:lang w:eastAsia="ru-RU"/>
        </w:rPr>
      </w:pPr>
    </w:p>
    <w:p w:rsidR="006C11D4" w:rsidRDefault="006C11D4" w:rsidP="006C11D4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C11D4" w:rsidRPr="006C11D4" w:rsidRDefault="006C11D4" w:rsidP="006C11D4">
      <w:pPr>
        <w:jc w:val="both"/>
        <w:rPr>
          <w:b w:val="0"/>
        </w:rPr>
      </w:pPr>
    </w:p>
    <w:sectPr w:rsidR="006C11D4" w:rsidRPr="006C11D4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1D4"/>
    <w:rsid w:val="0010484A"/>
    <w:rsid w:val="00193054"/>
    <w:rsid w:val="001979FB"/>
    <w:rsid w:val="001A7E66"/>
    <w:rsid w:val="00202E9A"/>
    <w:rsid w:val="00240076"/>
    <w:rsid w:val="00394DE2"/>
    <w:rsid w:val="00440DD3"/>
    <w:rsid w:val="004C5F44"/>
    <w:rsid w:val="005F398F"/>
    <w:rsid w:val="006C11D4"/>
    <w:rsid w:val="006F2CBB"/>
    <w:rsid w:val="007F2C6C"/>
    <w:rsid w:val="009704EB"/>
    <w:rsid w:val="00987E7F"/>
    <w:rsid w:val="00B271D6"/>
    <w:rsid w:val="00C030F1"/>
    <w:rsid w:val="00C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11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C11D4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C11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28E443AC910F0F7E2CE014683A85D5E96F1AFF4414474541B2F0A1945752297F84E76E91ACFFE050EE731C6320C36BAF6A88CCF2B69C7ZFz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1A84BB6EBCFD0D1D46A3F25EB54583B2174E91A59CEEBD0303A81841530024D69FDEE2902B2405BE06AC143E2C49D408F01B162095wFA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833DE7CB077CE6F7D6A2A03D09BFE1E95C30D11A5B850C5FC12B7DAF919C6DDBCF47E7E766D8EF8832F2ED44k8nC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E5455A731DBF6E23CE64FA3C49A021579DEEA9A8CC3A59B6D35B11BD0578DEC2568AA96B0B05F53B137631C2EFC930EC1F12872DE7z2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28E443AC910F0F7E2CE014683A85D5E96F1AFF4414474541B2F0A1945752297F84E76E91ACDF90B0EE731C6320C36BAF6A88CCF2B69C7ZFz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user</cp:lastModifiedBy>
  <cp:revision>6</cp:revision>
  <dcterms:created xsi:type="dcterms:W3CDTF">2019-03-25T06:53:00Z</dcterms:created>
  <dcterms:modified xsi:type="dcterms:W3CDTF">2019-03-25T11:45:00Z</dcterms:modified>
</cp:coreProperties>
</file>