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DF1" w:rsidRDefault="00077DF1" w:rsidP="00FA22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C60C1" w:rsidRDefault="00FA2207" w:rsidP="00FA22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C60C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СОБРАНИЕ ДЕПУТАТОВ</w:t>
      </w:r>
    </w:p>
    <w:p w:rsidR="007C60C1" w:rsidRDefault="00FA2207" w:rsidP="007C60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C60C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CD4C4F" w:rsidRPr="007C60C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СРЕДНЕАПОЧЕНСКОГО</w:t>
      </w:r>
      <w:r w:rsidR="007C60C1" w:rsidRPr="007C60C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7C60C1" w:rsidRPr="007C60C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СЕЛЬСОВЕТА </w:t>
      </w:r>
    </w:p>
    <w:p w:rsidR="00FA2207" w:rsidRPr="007C60C1" w:rsidRDefault="00FA2207" w:rsidP="00FA22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C60C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ГОРШЕЧЕНСКОГО РАЙОНА</w:t>
      </w:r>
    </w:p>
    <w:p w:rsidR="00FA2207" w:rsidRPr="007C60C1" w:rsidRDefault="00FA2207" w:rsidP="00FA22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C60C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КУРСКОЙ ОБЛАСТИ</w:t>
      </w:r>
    </w:p>
    <w:p w:rsidR="00FA2207" w:rsidRPr="007C60C1" w:rsidRDefault="00FA2207" w:rsidP="00FA22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FA2207" w:rsidRPr="007C60C1" w:rsidRDefault="00FA2207" w:rsidP="00FA22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C60C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РЕШЕНИЕ</w:t>
      </w:r>
    </w:p>
    <w:p w:rsidR="00FA2207" w:rsidRPr="007C60C1" w:rsidRDefault="00FA2207" w:rsidP="00FA22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FA2207" w:rsidRPr="007C60C1" w:rsidRDefault="007C60C1" w:rsidP="00FA22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C60C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от 04 </w:t>
      </w:r>
      <w:r w:rsidR="00077DF1" w:rsidRPr="007C60C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марта </w:t>
      </w:r>
      <w:r w:rsidR="00B9258F" w:rsidRPr="007C60C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2019</w:t>
      </w:r>
      <w:r w:rsidR="00CD4C4F" w:rsidRPr="007C60C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г.</w:t>
      </w:r>
      <w:r w:rsidRPr="007C60C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      №157</w:t>
      </w:r>
    </w:p>
    <w:p w:rsidR="00FA2207" w:rsidRPr="007C60C1" w:rsidRDefault="00FA2207" w:rsidP="00FA220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A2207" w:rsidRPr="007C60C1" w:rsidRDefault="00FA2207" w:rsidP="00FA2207">
      <w:pPr>
        <w:tabs>
          <w:tab w:val="left" w:pos="9072"/>
        </w:tabs>
        <w:spacing w:after="0" w:line="240" w:lineRule="auto"/>
        <w:ind w:left="-284" w:right="56"/>
        <w:jc w:val="center"/>
        <w:rPr>
          <w:rFonts w:ascii="Arial" w:eastAsia="Calibri" w:hAnsi="Arial" w:cs="Arial"/>
          <w:b/>
          <w:sz w:val="32"/>
          <w:szCs w:val="32"/>
        </w:rPr>
      </w:pPr>
      <w:r w:rsidRPr="007C60C1">
        <w:rPr>
          <w:rFonts w:ascii="Arial" w:eastAsia="Calibri" w:hAnsi="Arial" w:cs="Arial"/>
          <w:b/>
          <w:sz w:val="32"/>
          <w:szCs w:val="32"/>
        </w:rPr>
        <w:t xml:space="preserve">О принятии   полномочий по осуществлению </w:t>
      </w:r>
      <w:proofErr w:type="gramStart"/>
      <w:r w:rsidRPr="007C60C1">
        <w:rPr>
          <w:rFonts w:ascii="Arial" w:eastAsia="Calibri" w:hAnsi="Arial" w:cs="Arial"/>
          <w:b/>
          <w:sz w:val="32"/>
          <w:szCs w:val="32"/>
        </w:rPr>
        <w:t>части  вопросов  местного значения органов местного самоуправления муниципального</w:t>
      </w:r>
      <w:proofErr w:type="gramEnd"/>
      <w:r w:rsidRPr="007C60C1">
        <w:rPr>
          <w:rFonts w:ascii="Arial" w:eastAsia="Calibri" w:hAnsi="Arial" w:cs="Arial"/>
          <w:b/>
          <w:sz w:val="32"/>
          <w:szCs w:val="32"/>
        </w:rPr>
        <w:t xml:space="preserve"> образования «</w:t>
      </w:r>
      <w:proofErr w:type="spellStart"/>
      <w:r w:rsidR="00CD4C4F" w:rsidRPr="007C60C1">
        <w:rPr>
          <w:rFonts w:ascii="Arial" w:eastAsia="Calibri" w:hAnsi="Arial" w:cs="Arial"/>
          <w:b/>
          <w:sz w:val="32"/>
          <w:szCs w:val="32"/>
        </w:rPr>
        <w:t>Среднеапоченский</w:t>
      </w:r>
      <w:proofErr w:type="spellEnd"/>
      <w:r w:rsidRPr="007C60C1">
        <w:rPr>
          <w:rFonts w:ascii="Arial" w:eastAsia="Calibri" w:hAnsi="Arial" w:cs="Arial"/>
          <w:b/>
          <w:sz w:val="32"/>
          <w:szCs w:val="32"/>
        </w:rPr>
        <w:t xml:space="preserve"> сельсовет»  Горшеченского района Курской области, </w:t>
      </w:r>
    </w:p>
    <w:p w:rsidR="00FA2207" w:rsidRPr="007C60C1" w:rsidRDefault="00FA2207" w:rsidP="00FA2207">
      <w:pPr>
        <w:tabs>
          <w:tab w:val="left" w:pos="9072"/>
        </w:tabs>
        <w:spacing w:after="0" w:line="240" w:lineRule="auto"/>
        <w:ind w:left="-284" w:right="56"/>
        <w:jc w:val="center"/>
        <w:rPr>
          <w:rFonts w:ascii="Arial" w:eastAsia="Calibri" w:hAnsi="Arial" w:cs="Arial"/>
          <w:b/>
          <w:sz w:val="32"/>
          <w:szCs w:val="32"/>
        </w:rPr>
      </w:pPr>
      <w:r w:rsidRPr="007C60C1">
        <w:rPr>
          <w:rFonts w:ascii="Arial" w:eastAsia="Calibri" w:hAnsi="Arial" w:cs="Arial"/>
          <w:b/>
          <w:sz w:val="32"/>
          <w:szCs w:val="32"/>
        </w:rPr>
        <w:t xml:space="preserve">в части изготовления проектно-сметной документации </w:t>
      </w:r>
    </w:p>
    <w:p w:rsidR="00FA2207" w:rsidRPr="007C60C1" w:rsidRDefault="00FA2207" w:rsidP="00FA2207">
      <w:pPr>
        <w:tabs>
          <w:tab w:val="left" w:pos="9072"/>
        </w:tabs>
        <w:spacing w:after="0" w:line="240" w:lineRule="auto"/>
        <w:ind w:left="-284" w:right="56"/>
        <w:jc w:val="center"/>
        <w:rPr>
          <w:rFonts w:ascii="Arial" w:eastAsia="Calibri" w:hAnsi="Arial" w:cs="Arial"/>
          <w:b/>
          <w:sz w:val="32"/>
          <w:szCs w:val="32"/>
        </w:rPr>
      </w:pPr>
      <w:r w:rsidRPr="007C60C1">
        <w:rPr>
          <w:rFonts w:ascii="Arial" w:eastAsia="Calibri" w:hAnsi="Arial" w:cs="Arial"/>
          <w:b/>
          <w:sz w:val="32"/>
          <w:szCs w:val="32"/>
        </w:rPr>
        <w:t xml:space="preserve">для строительства автодорог общего пользования </w:t>
      </w:r>
    </w:p>
    <w:p w:rsidR="00FA2207" w:rsidRPr="007C60C1" w:rsidRDefault="00FA2207" w:rsidP="00FA2207">
      <w:pPr>
        <w:tabs>
          <w:tab w:val="left" w:pos="9072"/>
        </w:tabs>
        <w:spacing w:after="0" w:line="240" w:lineRule="auto"/>
        <w:ind w:left="-284" w:right="56"/>
        <w:jc w:val="center"/>
        <w:rPr>
          <w:rFonts w:ascii="Arial" w:eastAsia="Calibri" w:hAnsi="Arial" w:cs="Arial"/>
          <w:b/>
          <w:sz w:val="32"/>
          <w:szCs w:val="32"/>
        </w:rPr>
      </w:pPr>
      <w:r w:rsidRPr="007C60C1">
        <w:rPr>
          <w:rFonts w:ascii="Arial" w:eastAsia="Calibri" w:hAnsi="Arial" w:cs="Arial"/>
          <w:b/>
          <w:sz w:val="32"/>
          <w:szCs w:val="32"/>
        </w:rPr>
        <w:t>местного значения</w:t>
      </w:r>
    </w:p>
    <w:p w:rsidR="00FA2207" w:rsidRPr="00FA2207" w:rsidRDefault="00FA2207" w:rsidP="00FA2207">
      <w:pPr>
        <w:spacing w:after="0" w:line="240" w:lineRule="auto"/>
        <w:ind w:left="-284" w:right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2207" w:rsidRPr="007C60C1" w:rsidRDefault="00FA2207" w:rsidP="00CD4C4F">
      <w:pPr>
        <w:spacing w:after="0" w:line="240" w:lineRule="auto"/>
        <w:ind w:left="-284" w:right="142" w:firstLine="284"/>
        <w:jc w:val="both"/>
        <w:rPr>
          <w:rFonts w:ascii="Arial" w:eastAsia="Calibri" w:hAnsi="Arial" w:cs="Arial"/>
          <w:sz w:val="24"/>
          <w:szCs w:val="24"/>
        </w:rPr>
      </w:pPr>
      <w:r w:rsidRPr="007C60C1">
        <w:rPr>
          <w:rFonts w:ascii="Arial" w:eastAsia="Calibri" w:hAnsi="Arial" w:cs="Arial"/>
          <w:sz w:val="24"/>
          <w:szCs w:val="24"/>
        </w:rPr>
        <w:t>Руководствуясь частью 4 статьи 15 Федерального закона от 6 октября 2003 г. №131-ФЗ «Об общих принципах организации местного самоуправления в Российской Федерации», Бюджетным кодексом Российской Федерации, решением Представительного Собрания Горшеченского района №263 от 14.11.2018г , Уставом муниципального образования «</w:t>
      </w:r>
      <w:proofErr w:type="spellStart"/>
      <w:r w:rsidR="00CD4C4F" w:rsidRPr="007C60C1">
        <w:rPr>
          <w:rFonts w:ascii="Arial" w:eastAsia="Calibri" w:hAnsi="Arial" w:cs="Arial"/>
          <w:sz w:val="24"/>
          <w:szCs w:val="24"/>
        </w:rPr>
        <w:t>Среднеапоченский</w:t>
      </w:r>
      <w:proofErr w:type="spellEnd"/>
      <w:r w:rsidRPr="007C60C1">
        <w:rPr>
          <w:rFonts w:ascii="Arial" w:eastAsia="Calibri" w:hAnsi="Arial" w:cs="Arial"/>
          <w:sz w:val="24"/>
          <w:szCs w:val="24"/>
        </w:rPr>
        <w:t xml:space="preserve"> сельсовет» Горшеченского района Курской области  Собрание депутатов </w:t>
      </w:r>
      <w:r w:rsidR="00CD4C4F" w:rsidRPr="007C60C1">
        <w:rPr>
          <w:rFonts w:ascii="Arial" w:eastAsia="Calibri" w:hAnsi="Arial" w:cs="Arial"/>
          <w:sz w:val="24"/>
          <w:szCs w:val="24"/>
        </w:rPr>
        <w:t>Среднеапоченского</w:t>
      </w:r>
      <w:r w:rsidRPr="007C60C1">
        <w:rPr>
          <w:rFonts w:ascii="Arial" w:eastAsia="Calibri" w:hAnsi="Arial" w:cs="Arial"/>
          <w:sz w:val="24"/>
          <w:szCs w:val="24"/>
        </w:rPr>
        <w:t xml:space="preserve"> сельсовета Горшеченского района Курской области</w:t>
      </w:r>
      <w:proofErr w:type="gramStart"/>
      <w:r w:rsidRPr="007C60C1">
        <w:rPr>
          <w:rFonts w:ascii="Arial" w:eastAsia="Calibri" w:hAnsi="Arial" w:cs="Arial"/>
          <w:sz w:val="24"/>
          <w:szCs w:val="24"/>
        </w:rPr>
        <w:t xml:space="preserve"> </w:t>
      </w:r>
      <w:r w:rsidR="007C60C1" w:rsidRPr="007C60C1">
        <w:rPr>
          <w:rFonts w:ascii="Arial" w:eastAsia="Calibri" w:hAnsi="Arial" w:cs="Arial"/>
          <w:sz w:val="24"/>
          <w:szCs w:val="24"/>
        </w:rPr>
        <w:t>Р</w:t>
      </w:r>
      <w:proofErr w:type="gramEnd"/>
      <w:r w:rsidR="007C60C1" w:rsidRPr="007C60C1">
        <w:rPr>
          <w:rFonts w:ascii="Arial" w:eastAsia="Calibri" w:hAnsi="Arial" w:cs="Arial"/>
          <w:sz w:val="24"/>
          <w:szCs w:val="24"/>
        </w:rPr>
        <w:t>ешило</w:t>
      </w:r>
      <w:r w:rsidRPr="007C60C1">
        <w:rPr>
          <w:rFonts w:ascii="Arial" w:eastAsia="Calibri" w:hAnsi="Arial" w:cs="Arial"/>
          <w:sz w:val="24"/>
          <w:szCs w:val="24"/>
        </w:rPr>
        <w:t>:</w:t>
      </w:r>
    </w:p>
    <w:p w:rsidR="00FA2207" w:rsidRPr="007C60C1" w:rsidRDefault="00FA2207" w:rsidP="00FA2207">
      <w:pPr>
        <w:spacing w:after="0" w:line="240" w:lineRule="auto"/>
        <w:ind w:left="-284" w:right="142" w:firstLine="284"/>
        <w:jc w:val="center"/>
        <w:rPr>
          <w:rFonts w:ascii="Arial" w:eastAsia="Calibri" w:hAnsi="Arial" w:cs="Arial"/>
          <w:sz w:val="24"/>
          <w:szCs w:val="24"/>
        </w:rPr>
      </w:pPr>
    </w:p>
    <w:p w:rsidR="00FA2207" w:rsidRPr="007C60C1" w:rsidRDefault="00FA2207" w:rsidP="00FA2207">
      <w:pPr>
        <w:numPr>
          <w:ilvl w:val="0"/>
          <w:numId w:val="1"/>
        </w:numPr>
        <w:spacing w:after="0" w:line="240" w:lineRule="auto"/>
        <w:ind w:left="-284" w:right="-285" w:firstLine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C60C1">
        <w:rPr>
          <w:rFonts w:ascii="Arial" w:eastAsia="Calibri" w:hAnsi="Arial" w:cs="Arial"/>
          <w:sz w:val="24"/>
          <w:szCs w:val="24"/>
        </w:rPr>
        <w:t>В соответствии  с частью 4 статьи 14 Федерального закона от 6 октября 2003 года №131-ФЗ «</w:t>
      </w:r>
      <w:r w:rsidRPr="007C60C1">
        <w:rPr>
          <w:rFonts w:ascii="Arial" w:eastAsia="Calibri" w:hAnsi="Arial" w:cs="Arial"/>
          <w:kern w:val="2"/>
          <w:sz w:val="24"/>
          <w:szCs w:val="24"/>
        </w:rPr>
        <w:t>Об общих принципах организации  местного самоуправления в Российской Федерации» принять осуществление части своих полномочий по вопросам местного значения:</w:t>
      </w:r>
    </w:p>
    <w:p w:rsidR="00FA2207" w:rsidRPr="007C60C1" w:rsidRDefault="00FA2207" w:rsidP="00FA2207">
      <w:pPr>
        <w:tabs>
          <w:tab w:val="left" w:pos="9356"/>
        </w:tabs>
        <w:spacing w:after="0" w:line="240" w:lineRule="auto"/>
        <w:ind w:left="-284" w:right="-2" w:firstLine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C60C1">
        <w:rPr>
          <w:rFonts w:ascii="Arial" w:eastAsia="Calibri" w:hAnsi="Arial" w:cs="Arial"/>
          <w:sz w:val="24"/>
          <w:szCs w:val="24"/>
        </w:rPr>
        <w:t>1.1. Изготовление проектно-сметной документации для строительства автодорог общего пользования местного значения муниципального образования: «</w:t>
      </w:r>
      <w:proofErr w:type="spellStart"/>
      <w:r w:rsidR="00CD4C4F" w:rsidRPr="007C60C1">
        <w:rPr>
          <w:rFonts w:ascii="Arial" w:eastAsia="Calibri" w:hAnsi="Arial" w:cs="Arial"/>
          <w:sz w:val="24"/>
          <w:szCs w:val="24"/>
        </w:rPr>
        <w:t>Среднеапоченский</w:t>
      </w:r>
      <w:proofErr w:type="spellEnd"/>
      <w:r w:rsidRPr="007C60C1">
        <w:rPr>
          <w:rFonts w:ascii="Arial" w:eastAsia="Calibri" w:hAnsi="Arial" w:cs="Arial"/>
          <w:sz w:val="24"/>
          <w:szCs w:val="24"/>
        </w:rPr>
        <w:t xml:space="preserve"> сельсовет», Горшеченского района Курской области.</w:t>
      </w:r>
    </w:p>
    <w:p w:rsidR="00FA2207" w:rsidRPr="007C60C1" w:rsidRDefault="00FA2207" w:rsidP="00FA2207">
      <w:pPr>
        <w:spacing w:after="0" w:line="276" w:lineRule="auto"/>
        <w:ind w:left="-284" w:right="142" w:firstLine="284"/>
        <w:jc w:val="both"/>
        <w:rPr>
          <w:rFonts w:ascii="Arial" w:eastAsia="Calibri" w:hAnsi="Arial" w:cs="Arial"/>
          <w:sz w:val="24"/>
          <w:szCs w:val="24"/>
        </w:rPr>
      </w:pPr>
      <w:r w:rsidRPr="007C60C1">
        <w:rPr>
          <w:rFonts w:ascii="Arial" w:eastAsia="Calibri" w:hAnsi="Arial" w:cs="Arial"/>
          <w:sz w:val="24"/>
          <w:szCs w:val="24"/>
        </w:rPr>
        <w:t>2.Принять к сведению  прилагаемый порядок предоставления из бюджета муниципального района «Горшеченский район» Курской области иных межбюджетных трансфертов бюджету муниципального образования «</w:t>
      </w:r>
      <w:proofErr w:type="spellStart"/>
      <w:r w:rsidR="00CD4C4F" w:rsidRPr="007C60C1">
        <w:rPr>
          <w:rFonts w:ascii="Arial" w:eastAsia="Calibri" w:hAnsi="Arial" w:cs="Arial"/>
          <w:sz w:val="24"/>
          <w:szCs w:val="24"/>
        </w:rPr>
        <w:t>Среднеапоченский</w:t>
      </w:r>
      <w:proofErr w:type="spellEnd"/>
      <w:r w:rsidRPr="007C60C1">
        <w:rPr>
          <w:rFonts w:ascii="Arial" w:eastAsia="Calibri" w:hAnsi="Arial" w:cs="Arial"/>
          <w:sz w:val="24"/>
          <w:szCs w:val="24"/>
        </w:rPr>
        <w:t xml:space="preserve"> сельсовет» Горшеченского района Курской области на осуществление части полномочий по решению вопросов местного значения</w:t>
      </w:r>
      <w:proofErr w:type="gramStart"/>
      <w:r w:rsidRPr="007C60C1">
        <w:rPr>
          <w:rFonts w:ascii="Arial" w:eastAsia="Calibri" w:hAnsi="Arial" w:cs="Arial"/>
          <w:sz w:val="24"/>
          <w:szCs w:val="24"/>
        </w:rPr>
        <w:t xml:space="preserve"> .</w:t>
      </w:r>
      <w:proofErr w:type="gramEnd"/>
    </w:p>
    <w:p w:rsidR="00FA2207" w:rsidRPr="007C60C1" w:rsidRDefault="00FA2207" w:rsidP="00FA2207">
      <w:pPr>
        <w:spacing w:after="0" w:line="276" w:lineRule="auto"/>
        <w:ind w:left="-284" w:right="142" w:firstLine="284"/>
        <w:jc w:val="both"/>
        <w:rPr>
          <w:rFonts w:ascii="Arial" w:eastAsia="Calibri" w:hAnsi="Arial" w:cs="Arial"/>
          <w:sz w:val="24"/>
          <w:szCs w:val="24"/>
        </w:rPr>
      </w:pPr>
      <w:r w:rsidRPr="007C60C1">
        <w:rPr>
          <w:rFonts w:ascii="Arial" w:eastAsia="Calibri" w:hAnsi="Arial" w:cs="Arial"/>
          <w:sz w:val="24"/>
          <w:szCs w:val="24"/>
        </w:rPr>
        <w:t>3.Принять к сведению  прилагаемую методику определения объемов иных межбюджетных трансфертов, предоставляемых из бюджета муниципального района «Горшеченский район» Курской области на осуществление части полномочий по решению вопросов местного значения.</w:t>
      </w:r>
    </w:p>
    <w:p w:rsidR="00FA2207" w:rsidRPr="007C60C1" w:rsidRDefault="00FA2207" w:rsidP="00FA2207">
      <w:pPr>
        <w:spacing w:after="0" w:line="240" w:lineRule="auto"/>
        <w:ind w:left="-284" w:right="142" w:firstLine="284"/>
        <w:jc w:val="both"/>
        <w:rPr>
          <w:rFonts w:ascii="Arial" w:eastAsia="Calibri" w:hAnsi="Arial" w:cs="Arial"/>
          <w:sz w:val="24"/>
          <w:szCs w:val="24"/>
        </w:rPr>
      </w:pPr>
      <w:r w:rsidRPr="007C60C1">
        <w:rPr>
          <w:rFonts w:ascii="Arial" w:eastAsia="Calibri" w:hAnsi="Arial" w:cs="Arial"/>
          <w:sz w:val="24"/>
          <w:szCs w:val="24"/>
        </w:rPr>
        <w:t xml:space="preserve">4. Администрации </w:t>
      </w:r>
      <w:r w:rsidR="00CD4C4F" w:rsidRPr="007C60C1">
        <w:rPr>
          <w:rFonts w:ascii="Arial" w:eastAsia="Calibri" w:hAnsi="Arial" w:cs="Arial"/>
          <w:sz w:val="24"/>
          <w:szCs w:val="24"/>
        </w:rPr>
        <w:t>Среднеапоченского</w:t>
      </w:r>
      <w:r w:rsidRPr="007C60C1">
        <w:rPr>
          <w:rFonts w:ascii="Arial" w:eastAsia="Calibri" w:hAnsi="Arial" w:cs="Arial"/>
          <w:sz w:val="24"/>
          <w:szCs w:val="24"/>
        </w:rPr>
        <w:t xml:space="preserve"> сельсовета Горшеченского района Курской области заключить соглашение с муниципальным районом « </w:t>
      </w:r>
      <w:r w:rsidRPr="007C60C1">
        <w:rPr>
          <w:rFonts w:ascii="Arial" w:eastAsia="Calibri" w:hAnsi="Arial" w:cs="Arial"/>
          <w:sz w:val="24"/>
          <w:szCs w:val="24"/>
        </w:rPr>
        <w:lastRenderedPageBreak/>
        <w:t xml:space="preserve">Горшеченский района» Курской области о принятии  части полномочий по  осуществлению  обозначенным вопросам местного значения.  </w:t>
      </w:r>
    </w:p>
    <w:p w:rsidR="00FA2207" w:rsidRDefault="00FA2207" w:rsidP="00FA2207">
      <w:pPr>
        <w:spacing w:after="0" w:line="240" w:lineRule="auto"/>
        <w:ind w:left="-284" w:right="142"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60C1">
        <w:rPr>
          <w:rFonts w:ascii="Arial" w:eastAsia="Calibri" w:hAnsi="Arial" w:cs="Arial"/>
          <w:sz w:val="24"/>
          <w:szCs w:val="24"/>
        </w:rPr>
        <w:t xml:space="preserve">6. </w:t>
      </w:r>
      <w:r w:rsidRPr="007C60C1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со дня его размещения на официальном сайте муниципального образования «</w:t>
      </w:r>
      <w:proofErr w:type="spellStart"/>
      <w:r w:rsidR="00CD4C4F" w:rsidRPr="007C60C1">
        <w:rPr>
          <w:rFonts w:ascii="Arial" w:eastAsia="Times New Roman" w:hAnsi="Arial" w:cs="Arial"/>
          <w:sz w:val="24"/>
          <w:szCs w:val="24"/>
          <w:lang w:eastAsia="ru-RU"/>
        </w:rPr>
        <w:t>Среднеапоченский</w:t>
      </w:r>
      <w:proofErr w:type="spellEnd"/>
      <w:r w:rsidRPr="007C60C1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 Горшеченского района Курской области  в сети «Интернет». </w:t>
      </w:r>
    </w:p>
    <w:p w:rsidR="007C60C1" w:rsidRDefault="007C60C1" w:rsidP="00FA2207">
      <w:pPr>
        <w:spacing w:after="0" w:line="240" w:lineRule="auto"/>
        <w:ind w:left="-284" w:right="142"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60C1" w:rsidRPr="007C60C1" w:rsidRDefault="007C60C1" w:rsidP="00FA2207">
      <w:pPr>
        <w:spacing w:after="0" w:line="240" w:lineRule="auto"/>
        <w:ind w:left="-284" w:right="142"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60C1" w:rsidRPr="007C60C1" w:rsidRDefault="007C60C1" w:rsidP="007C60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60C1" w:rsidRPr="007C60C1" w:rsidRDefault="007C60C1" w:rsidP="007C60C1">
      <w:pPr>
        <w:tabs>
          <w:tab w:val="left" w:pos="699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Председатель С</w:t>
      </w:r>
      <w:r w:rsidRPr="007C60C1">
        <w:rPr>
          <w:rFonts w:ascii="Arial" w:eastAsia="Times New Roman" w:hAnsi="Arial" w:cs="Arial"/>
          <w:sz w:val="24"/>
          <w:szCs w:val="24"/>
          <w:lang w:eastAsia="ru-RU"/>
        </w:rPr>
        <w:t xml:space="preserve">обрания депутатов  </w:t>
      </w:r>
      <w:r w:rsidRPr="007C60C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7C60C1" w:rsidRPr="007C60C1" w:rsidRDefault="007C60C1" w:rsidP="007C60C1">
      <w:pPr>
        <w:tabs>
          <w:tab w:val="left" w:pos="699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60C1">
        <w:rPr>
          <w:rFonts w:ascii="Arial" w:eastAsia="Times New Roman" w:hAnsi="Arial" w:cs="Arial"/>
          <w:sz w:val="24"/>
          <w:szCs w:val="24"/>
          <w:lang w:eastAsia="ru-RU"/>
        </w:rPr>
        <w:t xml:space="preserve">Среднеапоченского сельсовета                                                </w:t>
      </w:r>
      <w:proofErr w:type="spellStart"/>
      <w:r w:rsidRPr="007C60C1">
        <w:rPr>
          <w:rFonts w:ascii="Arial" w:eastAsia="Times New Roman" w:hAnsi="Arial" w:cs="Arial"/>
          <w:sz w:val="24"/>
          <w:szCs w:val="24"/>
          <w:lang w:eastAsia="ru-RU"/>
        </w:rPr>
        <w:t>Т.М.Сидорова</w:t>
      </w:r>
      <w:proofErr w:type="spellEnd"/>
    </w:p>
    <w:p w:rsidR="00FA2207" w:rsidRPr="007C60C1" w:rsidRDefault="00FA2207" w:rsidP="00FA2207">
      <w:pPr>
        <w:spacing w:after="0" w:line="240" w:lineRule="auto"/>
        <w:ind w:left="-284" w:right="142" w:firstLine="284"/>
        <w:jc w:val="both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:rsidR="00CD4C4F" w:rsidRPr="007C60C1" w:rsidRDefault="00CD4C4F" w:rsidP="00CD4C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60C1">
        <w:rPr>
          <w:rFonts w:ascii="Arial" w:eastAsia="Times New Roman" w:hAnsi="Arial" w:cs="Arial"/>
          <w:sz w:val="24"/>
          <w:szCs w:val="24"/>
          <w:lang w:eastAsia="ru-RU"/>
        </w:rPr>
        <w:t xml:space="preserve">Глава Среднеапоченского сельсовета </w:t>
      </w:r>
    </w:p>
    <w:p w:rsidR="00CD4C4F" w:rsidRPr="007C60C1" w:rsidRDefault="00CD4C4F" w:rsidP="00CD4C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60C1">
        <w:rPr>
          <w:rFonts w:ascii="Arial" w:eastAsia="Times New Roman" w:hAnsi="Arial" w:cs="Arial"/>
          <w:sz w:val="24"/>
          <w:szCs w:val="24"/>
          <w:lang w:eastAsia="ru-RU"/>
        </w:rPr>
        <w:t xml:space="preserve">Горшеченского района                                                              </w:t>
      </w:r>
      <w:proofErr w:type="spellStart"/>
      <w:r w:rsidRPr="007C60C1">
        <w:rPr>
          <w:rFonts w:ascii="Arial" w:eastAsia="Times New Roman" w:hAnsi="Arial" w:cs="Arial"/>
          <w:sz w:val="24"/>
          <w:szCs w:val="24"/>
          <w:lang w:eastAsia="ru-RU"/>
        </w:rPr>
        <w:t>В.Н.Сверчкова</w:t>
      </w:r>
      <w:proofErr w:type="spellEnd"/>
    </w:p>
    <w:p w:rsidR="00CD4C4F" w:rsidRPr="007C60C1" w:rsidRDefault="00CD4C4F" w:rsidP="00CD4C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6273" w:rsidRPr="007C60C1" w:rsidRDefault="00F26273">
      <w:pPr>
        <w:rPr>
          <w:rFonts w:ascii="Arial" w:hAnsi="Arial" w:cs="Arial"/>
          <w:sz w:val="24"/>
          <w:szCs w:val="24"/>
        </w:rPr>
      </w:pPr>
    </w:p>
    <w:sectPr w:rsidR="00F26273" w:rsidRPr="007C60C1" w:rsidSect="007C60C1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F23F7"/>
    <w:multiLevelType w:val="multilevel"/>
    <w:tmpl w:val="5DA86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29D"/>
    <w:rsid w:val="00077DF1"/>
    <w:rsid w:val="006074E1"/>
    <w:rsid w:val="007C60C1"/>
    <w:rsid w:val="007E629D"/>
    <w:rsid w:val="00A87B49"/>
    <w:rsid w:val="00B9258F"/>
    <w:rsid w:val="00CD4C4F"/>
    <w:rsid w:val="00F26273"/>
    <w:rsid w:val="00FA2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74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74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7</cp:revision>
  <cp:lastPrinted>2019-03-22T05:55:00Z</cp:lastPrinted>
  <dcterms:created xsi:type="dcterms:W3CDTF">2019-03-22T05:56:00Z</dcterms:created>
  <dcterms:modified xsi:type="dcterms:W3CDTF">2019-04-04T06:56:00Z</dcterms:modified>
</cp:coreProperties>
</file>