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BE" w:rsidRDefault="00B045B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Pr="00364C99" w:rsidRDefault="006C3A12" w:rsidP="006C3A1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64C99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6C3A12" w:rsidRPr="00364C99" w:rsidRDefault="006C3A12" w:rsidP="006C3A1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64C99">
        <w:rPr>
          <w:rFonts w:ascii="Arial" w:hAnsi="Arial" w:cs="Arial"/>
          <w:b/>
          <w:sz w:val="32"/>
          <w:szCs w:val="32"/>
        </w:rPr>
        <w:t xml:space="preserve">СРЕДНЕАПОЧЕНСКОГО </w:t>
      </w:r>
      <w:r w:rsidRPr="00364C99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6C3A12" w:rsidRPr="00364C99" w:rsidRDefault="006C3A12" w:rsidP="006C3A1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64C99">
        <w:rPr>
          <w:rFonts w:ascii="Arial" w:hAnsi="Arial" w:cs="Arial"/>
          <w:b/>
          <w:bCs/>
          <w:sz w:val="32"/>
          <w:szCs w:val="32"/>
        </w:rPr>
        <w:t xml:space="preserve">ГОРШЕЧЕНСКОГО </w:t>
      </w:r>
      <w:proofErr w:type="gramStart"/>
      <w:r w:rsidRPr="00364C99">
        <w:rPr>
          <w:rFonts w:ascii="Arial" w:hAnsi="Arial" w:cs="Arial"/>
          <w:b/>
          <w:bCs/>
          <w:sz w:val="32"/>
          <w:szCs w:val="32"/>
        </w:rPr>
        <w:t>РАЙОНА  КУРСКОЙ</w:t>
      </w:r>
      <w:proofErr w:type="gramEnd"/>
      <w:r w:rsidRPr="00364C99">
        <w:rPr>
          <w:rFonts w:ascii="Arial" w:hAnsi="Arial" w:cs="Arial"/>
          <w:b/>
          <w:bCs/>
          <w:sz w:val="32"/>
          <w:szCs w:val="32"/>
        </w:rPr>
        <w:t xml:space="preserve"> ОБЛАСТИ</w:t>
      </w:r>
    </w:p>
    <w:p w:rsidR="006C3A12" w:rsidRPr="00364C99" w:rsidRDefault="006C3A12" w:rsidP="006C3A1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3A12" w:rsidRPr="00364C99" w:rsidRDefault="006C3A12" w:rsidP="006C3A1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64C99">
        <w:rPr>
          <w:rFonts w:ascii="Arial" w:hAnsi="Arial" w:cs="Arial"/>
          <w:b/>
          <w:bCs/>
          <w:sz w:val="32"/>
          <w:szCs w:val="32"/>
        </w:rPr>
        <w:t>РЕШЕНИЕ</w:t>
      </w:r>
    </w:p>
    <w:p w:rsidR="006C3A12" w:rsidRPr="00364C99" w:rsidRDefault="006C3A12" w:rsidP="006C3A1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3A12" w:rsidRPr="00364C99" w:rsidRDefault="006C3A12" w:rsidP="006C3A1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64C99"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364C99">
        <w:rPr>
          <w:rFonts w:ascii="Arial" w:hAnsi="Arial" w:cs="Arial"/>
          <w:b/>
          <w:sz w:val="32"/>
          <w:szCs w:val="32"/>
        </w:rPr>
        <w:t>28 сентября 2020г.</w:t>
      </w:r>
      <w:r>
        <w:rPr>
          <w:rFonts w:ascii="Arial" w:hAnsi="Arial" w:cs="Arial"/>
          <w:b/>
          <w:bCs/>
          <w:sz w:val="32"/>
          <w:szCs w:val="32"/>
        </w:rPr>
        <w:t xml:space="preserve">   №9</w:t>
      </w:r>
    </w:p>
    <w:p w:rsidR="006C3A12" w:rsidRPr="00364C99" w:rsidRDefault="006C3A12" w:rsidP="006C3A1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3A12" w:rsidRPr="00364C99" w:rsidRDefault="006C3A12" w:rsidP="006C3A12">
      <w:pPr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64C99">
        <w:rPr>
          <w:rFonts w:ascii="Arial" w:hAnsi="Arial" w:cs="Arial"/>
          <w:b/>
          <w:bCs/>
          <w:sz w:val="32"/>
          <w:szCs w:val="32"/>
        </w:rPr>
        <w:t>О проведении конкурса по отбору</w:t>
      </w:r>
    </w:p>
    <w:p w:rsidR="006C3A12" w:rsidRPr="00364C99" w:rsidRDefault="006C3A12" w:rsidP="006C3A12">
      <w:pPr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64C99">
        <w:rPr>
          <w:rFonts w:ascii="Arial" w:hAnsi="Arial" w:cs="Arial"/>
          <w:b/>
          <w:bCs/>
          <w:sz w:val="32"/>
          <w:szCs w:val="32"/>
        </w:rPr>
        <w:t>кандидатур  на</w:t>
      </w:r>
      <w:proofErr w:type="gramEnd"/>
      <w:r w:rsidRPr="00364C99">
        <w:rPr>
          <w:rFonts w:ascii="Arial" w:hAnsi="Arial" w:cs="Arial"/>
          <w:b/>
          <w:bCs/>
          <w:sz w:val="32"/>
          <w:szCs w:val="32"/>
        </w:rPr>
        <w:t xml:space="preserve">  должность  Главы </w:t>
      </w:r>
      <w:r w:rsidRPr="00364C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364C99">
        <w:rPr>
          <w:rFonts w:ascii="Arial" w:hAnsi="Arial" w:cs="Arial"/>
          <w:b/>
          <w:sz w:val="32"/>
          <w:szCs w:val="32"/>
        </w:rPr>
        <w:t>Среднеапоченского</w:t>
      </w:r>
      <w:proofErr w:type="spellEnd"/>
      <w:r w:rsidRPr="00364C99">
        <w:rPr>
          <w:rFonts w:ascii="Arial" w:hAnsi="Arial" w:cs="Arial"/>
          <w:b/>
          <w:sz w:val="32"/>
          <w:szCs w:val="32"/>
        </w:rPr>
        <w:t xml:space="preserve"> </w:t>
      </w:r>
      <w:r w:rsidRPr="00364C99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 w:rsidRPr="00364C99">
        <w:rPr>
          <w:rFonts w:ascii="Arial" w:hAnsi="Arial" w:cs="Arial"/>
          <w:b/>
          <w:bCs/>
          <w:sz w:val="32"/>
          <w:szCs w:val="32"/>
        </w:rPr>
        <w:t>Горшеченского</w:t>
      </w:r>
      <w:proofErr w:type="spellEnd"/>
      <w:r w:rsidRPr="00364C99">
        <w:rPr>
          <w:rFonts w:ascii="Arial" w:hAnsi="Arial" w:cs="Arial"/>
          <w:b/>
          <w:bCs/>
          <w:sz w:val="32"/>
          <w:szCs w:val="32"/>
        </w:rPr>
        <w:t xml:space="preserve"> района  </w:t>
      </w:r>
    </w:p>
    <w:p w:rsidR="006C3A12" w:rsidRPr="003C061E" w:rsidRDefault="006C3A12" w:rsidP="006C3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A12" w:rsidRPr="00AC3D7F" w:rsidRDefault="006C3A12" w:rsidP="006C3A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3D7F">
        <w:rPr>
          <w:rFonts w:ascii="Arial" w:hAnsi="Arial" w:cs="Arial"/>
          <w:sz w:val="24"/>
          <w:szCs w:val="24"/>
        </w:rPr>
        <w:t xml:space="preserve">В связи с истечением срока полномочий Главы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района,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    19 ноября 2014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Среднеапоченский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района  Курской области, Порядком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района, утверждённого решением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>сельсовета от</w:t>
      </w:r>
      <w:r>
        <w:rPr>
          <w:rFonts w:ascii="Arial" w:hAnsi="Arial" w:cs="Arial"/>
          <w:sz w:val="24"/>
          <w:szCs w:val="24"/>
        </w:rPr>
        <w:t xml:space="preserve"> 22 сентября  2020</w:t>
      </w:r>
      <w:r w:rsidRPr="00AC3D7F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8</w:t>
      </w:r>
      <w:r w:rsidRPr="00AC3D7F"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AC3D7F">
        <w:rPr>
          <w:rFonts w:ascii="Arial" w:hAnsi="Arial" w:cs="Arial"/>
          <w:b/>
          <w:sz w:val="24"/>
          <w:szCs w:val="24"/>
        </w:rPr>
        <w:t>РЕШИЛО:</w:t>
      </w:r>
    </w:p>
    <w:p w:rsidR="006C3A12" w:rsidRPr="00AC3D7F" w:rsidRDefault="006C3A12" w:rsidP="006C3A12">
      <w:pPr>
        <w:pStyle w:val="ListParagraph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C3D7F">
        <w:rPr>
          <w:rFonts w:ascii="Arial" w:hAnsi="Arial" w:cs="Arial"/>
          <w:sz w:val="24"/>
          <w:szCs w:val="24"/>
        </w:rPr>
        <w:t xml:space="preserve">Провести с </w:t>
      </w:r>
      <w:r>
        <w:rPr>
          <w:rFonts w:ascii="Arial" w:hAnsi="Arial" w:cs="Arial"/>
          <w:sz w:val="24"/>
          <w:szCs w:val="24"/>
        </w:rPr>
        <w:t>2 октября 2020</w:t>
      </w:r>
      <w:r w:rsidRPr="00AC3D7F">
        <w:rPr>
          <w:rFonts w:ascii="Arial" w:hAnsi="Arial" w:cs="Arial"/>
          <w:sz w:val="24"/>
          <w:szCs w:val="24"/>
        </w:rPr>
        <w:t xml:space="preserve"> г. по</w:t>
      </w:r>
      <w:r>
        <w:rPr>
          <w:rFonts w:ascii="Arial" w:hAnsi="Arial" w:cs="Arial"/>
          <w:sz w:val="24"/>
          <w:szCs w:val="24"/>
        </w:rPr>
        <w:t xml:space="preserve"> 21 октября 2020 г. </w:t>
      </w:r>
      <w:r w:rsidRPr="00AC3D7F">
        <w:rPr>
          <w:rFonts w:ascii="Arial" w:hAnsi="Arial" w:cs="Arial"/>
          <w:sz w:val="24"/>
          <w:szCs w:val="24"/>
        </w:rPr>
        <w:t xml:space="preserve"> конкурс по отбору кандидатур на должность </w:t>
      </w:r>
      <w:proofErr w:type="gramStart"/>
      <w:r w:rsidRPr="00AC3D7F">
        <w:rPr>
          <w:rFonts w:ascii="Arial" w:hAnsi="Arial" w:cs="Arial"/>
          <w:sz w:val="24"/>
          <w:szCs w:val="24"/>
        </w:rPr>
        <w:t xml:space="preserve">Главы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района.</w:t>
      </w:r>
    </w:p>
    <w:p w:rsidR="006C3A12" w:rsidRPr="00AC3D7F" w:rsidRDefault="006C3A12" w:rsidP="006C3A12">
      <w:pPr>
        <w:pStyle w:val="ListParagraph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C3D7F">
        <w:rPr>
          <w:rFonts w:ascii="Arial" w:hAnsi="Arial" w:cs="Arial"/>
          <w:sz w:val="24"/>
          <w:szCs w:val="24"/>
        </w:rPr>
        <w:t xml:space="preserve">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3D7F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26</w:t>
      </w:r>
      <w:proofErr w:type="gramEnd"/>
      <w:r>
        <w:rPr>
          <w:rFonts w:ascii="Arial" w:hAnsi="Arial" w:cs="Arial"/>
          <w:sz w:val="24"/>
          <w:szCs w:val="24"/>
        </w:rPr>
        <w:t xml:space="preserve"> октября 2020 </w:t>
      </w:r>
      <w:r>
        <w:rPr>
          <w:rFonts w:ascii="Arial" w:hAnsi="Arial" w:cs="Arial"/>
          <w:sz w:val="24"/>
          <w:szCs w:val="24"/>
        </w:rPr>
        <w:t>года</w:t>
      </w:r>
      <w:r w:rsidRPr="00AC3D7F">
        <w:rPr>
          <w:rFonts w:ascii="Arial" w:hAnsi="Arial" w:cs="Arial"/>
          <w:sz w:val="24"/>
          <w:szCs w:val="24"/>
        </w:rPr>
        <w:t xml:space="preserve"> 14:00</w:t>
      </w:r>
      <w:r>
        <w:rPr>
          <w:rFonts w:ascii="Arial" w:hAnsi="Arial" w:cs="Arial"/>
          <w:sz w:val="24"/>
          <w:szCs w:val="24"/>
        </w:rPr>
        <w:t xml:space="preserve"> ч.</w:t>
      </w:r>
    </w:p>
    <w:p w:rsidR="006C3A12" w:rsidRPr="00AC3D7F" w:rsidRDefault="006C3A12" w:rsidP="006C3A12">
      <w:pPr>
        <w:pStyle w:val="ListParagraph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C3D7F">
        <w:rPr>
          <w:rFonts w:ascii="Arial" w:hAnsi="Arial" w:cs="Arial"/>
          <w:sz w:val="24"/>
          <w:szCs w:val="24"/>
        </w:rPr>
        <w:t xml:space="preserve">Определить местом проведения конкурса здание, расположенное по адресу: </w:t>
      </w:r>
      <w:proofErr w:type="spellStart"/>
      <w:r w:rsidRPr="00AC3D7F">
        <w:rPr>
          <w:rFonts w:ascii="Arial" w:hAnsi="Arial" w:cs="Arial"/>
          <w:sz w:val="24"/>
          <w:szCs w:val="24"/>
        </w:rPr>
        <w:t>п.Горшечное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3D7F">
        <w:rPr>
          <w:rFonts w:ascii="Arial" w:hAnsi="Arial" w:cs="Arial"/>
          <w:sz w:val="24"/>
          <w:szCs w:val="24"/>
        </w:rPr>
        <w:t>ул.Кирова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, д.28, Администрация </w:t>
      </w: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района.</w:t>
      </w:r>
    </w:p>
    <w:p w:rsidR="006C3A12" w:rsidRPr="00AC3D7F" w:rsidRDefault="006C3A12" w:rsidP="006C3A12">
      <w:pPr>
        <w:pStyle w:val="ListParagraph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C3D7F">
        <w:rPr>
          <w:rFonts w:ascii="Arial" w:hAnsi="Arial" w:cs="Arial"/>
          <w:sz w:val="24"/>
          <w:szCs w:val="24"/>
        </w:rPr>
        <w:t xml:space="preserve">Определить режим работы </w:t>
      </w:r>
      <w:r>
        <w:rPr>
          <w:rFonts w:ascii="Arial" w:hAnsi="Arial" w:cs="Arial"/>
          <w:sz w:val="24"/>
          <w:szCs w:val="24"/>
        </w:rPr>
        <w:t>конкурсной комиссии с 9.00 до 17</w:t>
      </w:r>
      <w:r w:rsidRPr="00AC3D7F">
        <w:rPr>
          <w:rFonts w:ascii="Arial" w:hAnsi="Arial" w:cs="Arial"/>
          <w:sz w:val="24"/>
          <w:szCs w:val="24"/>
        </w:rPr>
        <w:t xml:space="preserve">.00 часов ежедневно, контактный </w:t>
      </w:r>
      <w:proofErr w:type="gramStart"/>
      <w:r w:rsidRPr="00AC3D7F">
        <w:rPr>
          <w:rFonts w:ascii="Arial" w:hAnsi="Arial" w:cs="Arial"/>
          <w:sz w:val="24"/>
          <w:szCs w:val="24"/>
        </w:rPr>
        <w:t>телефон</w:t>
      </w:r>
      <w:r>
        <w:rPr>
          <w:rFonts w:ascii="Arial" w:hAnsi="Arial" w:cs="Arial"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sz w:val="24"/>
          <w:szCs w:val="24"/>
        </w:rPr>
        <w:t>47133)</w:t>
      </w:r>
      <w:r>
        <w:rPr>
          <w:rFonts w:ascii="Arial" w:hAnsi="Arial" w:cs="Arial"/>
          <w:sz w:val="24"/>
          <w:szCs w:val="24"/>
        </w:rPr>
        <w:t xml:space="preserve"> 2-13-56, 2-21-09.</w:t>
      </w:r>
    </w:p>
    <w:p w:rsidR="006C3A12" w:rsidRPr="00AC3D7F" w:rsidRDefault="006C3A12" w:rsidP="006C3A12">
      <w:pPr>
        <w:pStyle w:val="ListParagraph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C3D7F">
        <w:rPr>
          <w:rFonts w:ascii="Arial" w:hAnsi="Arial" w:cs="Arial"/>
          <w:sz w:val="24"/>
          <w:szCs w:val="24"/>
        </w:rPr>
        <w:t xml:space="preserve">Утвердить текст объявления о приеме документов для участия в конкурсе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района (прилагается).</w:t>
      </w:r>
    </w:p>
    <w:p w:rsidR="006C3A12" w:rsidRPr="00AC3D7F" w:rsidRDefault="006C3A12" w:rsidP="006C3A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3D7F">
        <w:rPr>
          <w:rFonts w:ascii="Arial" w:hAnsi="Arial" w:cs="Arial"/>
          <w:sz w:val="24"/>
          <w:szCs w:val="24"/>
        </w:rPr>
        <w:t xml:space="preserve">Опубликовать объявление о проведении конкурса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района в газете «Маяк», а также разместить информацию о проведении конкурса на </w:t>
      </w:r>
      <w:r w:rsidRPr="00AC3D7F">
        <w:rPr>
          <w:rFonts w:ascii="Arial" w:hAnsi="Arial" w:cs="Arial"/>
          <w:sz w:val="24"/>
          <w:szCs w:val="24"/>
        </w:rPr>
        <w:lastRenderedPageBreak/>
        <w:t xml:space="preserve">информационных стендах Администрации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3D7F">
        <w:rPr>
          <w:rFonts w:ascii="Arial" w:hAnsi="Arial" w:cs="Arial"/>
          <w:sz w:val="24"/>
          <w:szCs w:val="24"/>
        </w:rPr>
        <w:t>сельсовета  и</w:t>
      </w:r>
      <w:proofErr w:type="gramEnd"/>
      <w:r w:rsidRPr="00AC3D7F">
        <w:rPr>
          <w:rFonts w:ascii="Arial" w:hAnsi="Arial" w:cs="Arial"/>
          <w:sz w:val="24"/>
          <w:szCs w:val="24"/>
        </w:rPr>
        <w:t xml:space="preserve"> официальном сайте в сети  «Интернет»  </w:t>
      </w:r>
      <w:r w:rsidRPr="00515832">
        <w:rPr>
          <w:rFonts w:ascii="Arial" w:eastAsia="Calibri" w:hAnsi="Arial" w:cs="Arial"/>
          <w:sz w:val="24"/>
          <w:szCs w:val="24"/>
          <w:lang w:eastAsia="ar-SA"/>
        </w:rPr>
        <w:t>sredneapochensky.ru</w:t>
      </w:r>
      <w:r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A45A22">
        <w:rPr>
          <w:rFonts w:ascii="Arial" w:hAnsi="Arial" w:cs="Arial"/>
          <w:sz w:val="24"/>
          <w:szCs w:val="24"/>
        </w:rPr>
        <w:t xml:space="preserve">  </w:t>
      </w:r>
    </w:p>
    <w:p w:rsidR="006C3A12" w:rsidRPr="00AC3D7F" w:rsidRDefault="006C3A12" w:rsidP="006C3A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3D7F">
        <w:rPr>
          <w:rFonts w:ascii="Arial" w:hAnsi="Arial" w:cs="Arial"/>
          <w:sz w:val="24"/>
          <w:szCs w:val="24"/>
        </w:rPr>
        <w:t xml:space="preserve">6.Настоящее решение вступает в силу со дня его официального опубликования (обнародования).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76"/>
        <w:gridCol w:w="4511"/>
      </w:tblGrid>
      <w:tr w:rsidR="006C3A12" w:rsidRPr="00AC3D7F" w:rsidTr="005461FE">
        <w:tc>
          <w:tcPr>
            <w:tcW w:w="4776" w:type="dxa"/>
          </w:tcPr>
          <w:p w:rsidR="006C3A12" w:rsidRPr="00AC3D7F" w:rsidRDefault="006C3A12" w:rsidP="005461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:rsidR="006C3A12" w:rsidRPr="00AC3D7F" w:rsidRDefault="006C3A12" w:rsidP="005461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A12" w:rsidRPr="00AC3D7F" w:rsidRDefault="006C3A12" w:rsidP="006C3A12">
      <w:pPr>
        <w:pStyle w:val="ListParagraph"/>
        <w:spacing w:after="0" w:line="240" w:lineRule="auto"/>
        <w:ind w:left="-360"/>
        <w:rPr>
          <w:rFonts w:ascii="Arial" w:hAnsi="Arial" w:cs="Arial"/>
          <w:sz w:val="24"/>
          <w:szCs w:val="24"/>
        </w:rPr>
      </w:pPr>
      <w:r w:rsidRPr="00AC3D7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6C3A12" w:rsidRPr="00AC3D7F" w:rsidRDefault="006C3A12" w:rsidP="006C3A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3A12" w:rsidRPr="00AC3D7F" w:rsidRDefault="006C3A12" w:rsidP="006C3A1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6C3A12" w:rsidRPr="00AC3D7F" w:rsidRDefault="006C3A12" w:rsidP="006C3A12">
      <w:pPr>
        <w:tabs>
          <w:tab w:val="left" w:pos="73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C3D7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C3A12" w:rsidRPr="00AC3D7F" w:rsidRDefault="006C3A12" w:rsidP="006C3A12">
      <w:pPr>
        <w:tabs>
          <w:tab w:val="left" w:pos="738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>сельсовета</w:t>
      </w:r>
    </w:p>
    <w:p w:rsidR="006C3A12" w:rsidRPr="00AC3D7F" w:rsidRDefault="006C3A12" w:rsidP="006C3A12">
      <w:pPr>
        <w:tabs>
          <w:tab w:val="left" w:pos="738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района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AC3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Т.М.Сидорова</w:t>
      </w:r>
      <w:proofErr w:type="spellEnd"/>
    </w:p>
    <w:p w:rsidR="006C3A12" w:rsidRPr="00AC3D7F" w:rsidRDefault="006C3A12" w:rsidP="006C3A12">
      <w:pPr>
        <w:tabs>
          <w:tab w:val="left" w:pos="1806"/>
        </w:tabs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Pr="00AC3D7F" w:rsidRDefault="006C3A12" w:rsidP="006C3A1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C3D7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C3D7F">
        <w:rPr>
          <w:rFonts w:ascii="Arial" w:hAnsi="Arial" w:cs="Arial"/>
          <w:sz w:val="24"/>
          <w:szCs w:val="24"/>
        </w:rPr>
        <w:t xml:space="preserve">сельсовета  </w:t>
      </w:r>
    </w:p>
    <w:p w:rsidR="006C3A12" w:rsidRPr="00AC3D7F" w:rsidRDefault="006C3A12" w:rsidP="006C3A1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AC3D7F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C3D7F">
        <w:rPr>
          <w:rFonts w:ascii="Arial" w:hAnsi="Arial" w:cs="Arial"/>
          <w:sz w:val="24"/>
          <w:szCs w:val="24"/>
        </w:rPr>
        <w:t xml:space="preserve"> района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В.Н.Сверчкова</w:t>
      </w:r>
      <w:proofErr w:type="spellEnd"/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F110E" w:rsidRDefault="00BF110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6C3A12" w:rsidRDefault="006C3A12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sz w:val="24"/>
          <w:szCs w:val="24"/>
        </w:rPr>
      </w:pPr>
    </w:p>
    <w:p w:rsidR="00B045BE" w:rsidRDefault="00B045B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Объявление (информация)</w:t>
      </w:r>
    </w:p>
    <w:p w:rsidR="00B045BE" w:rsidRDefault="00B045B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конкурса</w:t>
      </w:r>
    </w:p>
    <w:p w:rsidR="00B045BE" w:rsidRDefault="00B045BE" w:rsidP="00B045BE">
      <w:pPr>
        <w:pStyle w:val="1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объявляет конкурс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утвержденным решением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22 сентября 2020г. №8 обнародованным на 4-х информационных </w:t>
      </w:r>
      <w:proofErr w:type="gramStart"/>
      <w:r>
        <w:rPr>
          <w:rFonts w:ascii="Arial" w:hAnsi="Arial" w:cs="Arial"/>
          <w:sz w:val="24"/>
          <w:szCs w:val="24"/>
        </w:rPr>
        <w:t>стендах,  расположенных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</w:t>
      </w:r>
    </w:p>
    <w:p w:rsidR="00B045BE" w:rsidRDefault="00B045BE" w:rsidP="00B045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1-й – информационный стенд, Административное здание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  </w:t>
      </w:r>
    </w:p>
    <w:p w:rsidR="00B045BE" w:rsidRDefault="00B045BE" w:rsidP="00B045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2-й –информационный </w:t>
      </w:r>
      <w:proofErr w:type="gramStart"/>
      <w:r>
        <w:rPr>
          <w:rFonts w:ascii="Arial" w:hAnsi="Arial" w:cs="Arial"/>
          <w:sz w:val="24"/>
          <w:szCs w:val="24"/>
        </w:rPr>
        <w:t>стенд,  здание</w:t>
      </w:r>
      <w:proofErr w:type="gramEnd"/>
      <w:r>
        <w:rPr>
          <w:rFonts w:ascii="Arial" w:hAnsi="Arial" w:cs="Arial"/>
          <w:sz w:val="24"/>
          <w:szCs w:val="24"/>
        </w:rPr>
        <w:t xml:space="preserve"> Белгородская сельская библиотека; </w:t>
      </w:r>
    </w:p>
    <w:p w:rsidR="00B045BE" w:rsidRDefault="00B045BE" w:rsidP="00B045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3-й – информационный стенд, здание клуба </w:t>
      </w:r>
      <w:proofErr w:type="spellStart"/>
      <w:r>
        <w:rPr>
          <w:rFonts w:ascii="Arial" w:hAnsi="Arial" w:cs="Arial"/>
          <w:sz w:val="24"/>
          <w:szCs w:val="24"/>
        </w:rPr>
        <w:t>с.Головище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B045BE" w:rsidRDefault="00B045BE" w:rsidP="00B045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4-й – информационный </w:t>
      </w:r>
      <w:proofErr w:type="gramStart"/>
      <w:r>
        <w:rPr>
          <w:rFonts w:ascii="Arial" w:hAnsi="Arial" w:cs="Arial"/>
          <w:sz w:val="24"/>
          <w:szCs w:val="24"/>
        </w:rPr>
        <w:t xml:space="preserve">стенд,  </w:t>
      </w:r>
      <w:r w:rsidR="006C3A12">
        <w:rPr>
          <w:rFonts w:ascii="Arial" w:hAnsi="Arial" w:cs="Arial"/>
          <w:sz w:val="24"/>
          <w:szCs w:val="24"/>
        </w:rPr>
        <w:t>здание</w:t>
      </w:r>
      <w:proofErr w:type="gramEnd"/>
      <w:r w:rsidR="006C3A12">
        <w:rPr>
          <w:rFonts w:ascii="Arial" w:hAnsi="Arial" w:cs="Arial"/>
          <w:sz w:val="24"/>
          <w:szCs w:val="24"/>
        </w:rPr>
        <w:t xml:space="preserve"> клуба </w:t>
      </w:r>
      <w:proofErr w:type="spellStart"/>
      <w:r>
        <w:rPr>
          <w:rFonts w:ascii="Arial" w:hAnsi="Arial" w:cs="Arial"/>
          <w:sz w:val="24"/>
          <w:szCs w:val="24"/>
        </w:rPr>
        <w:t>с.Среднедорожное</w:t>
      </w:r>
      <w:proofErr w:type="spellEnd"/>
    </w:p>
    <w:p w:rsidR="00B045BE" w:rsidRDefault="00B045BE" w:rsidP="00B045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размещенным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сети Интернет </w:t>
      </w:r>
      <w:r>
        <w:rPr>
          <w:rFonts w:ascii="Arial" w:eastAsia="Calibri" w:hAnsi="Arial" w:cs="Arial"/>
          <w:sz w:val="24"/>
          <w:szCs w:val="24"/>
          <w:lang w:eastAsia="ar-SA"/>
        </w:rPr>
        <w:t>sredneapochensky.ru.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045BE" w:rsidRDefault="00B045BE" w:rsidP="00B045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Дата проведения конкурса: </w:t>
      </w:r>
      <w:r>
        <w:rPr>
          <w:rFonts w:ascii="Arial" w:hAnsi="Arial" w:cs="Arial"/>
        </w:rPr>
        <w:t>26 октября 2020</w:t>
      </w:r>
      <w:r>
        <w:rPr>
          <w:rFonts w:ascii="Arial" w:hAnsi="Arial" w:cs="Arial"/>
          <w:sz w:val="24"/>
          <w:szCs w:val="24"/>
        </w:rPr>
        <w:t>г.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Время  проведения</w:t>
      </w:r>
      <w:proofErr w:type="gramEnd"/>
      <w:r>
        <w:rPr>
          <w:rFonts w:ascii="Arial" w:hAnsi="Arial" w:cs="Arial"/>
          <w:sz w:val="24"/>
          <w:szCs w:val="24"/>
        </w:rPr>
        <w:t xml:space="preserve"> конкурса: «</w:t>
      </w:r>
      <w:r>
        <w:rPr>
          <w:rFonts w:ascii="Arial" w:hAnsi="Arial" w:cs="Arial"/>
        </w:rPr>
        <w:t>14.00</w:t>
      </w:r>
      <w:r>
        <w:rPr>
          <w:rFonts w:ascii="Arial" w:hAnsi="Arial" w:cs="Arial"/>
          <w:sz w:val="24"/>
          <w:szCs w:val="24"/>
        </w:rPr>
        <w:t>» час.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Место проведения конкурса: п. Горшечное, ул. Кирова, д.28, Администрация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Срок приема документов: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дата начала приема документов: </w:t>
      </w:r>
      <w:r>
        <w:rPr>
          <w:rFonts w:ascii="Arial" w:hAnsi="Arial" w:cs="Arial"/>
        </w:rPr>
        <w:t xml:space="preserve">2.10. 2020 </w:t>
      </w:r>
      <w:r>
        <w:rPr>
          <w:rFonts w:ascii="Arial" w:hAnsi="Arial" w:cs="Arial"/>
          <w:sz w:val="24"/>
          <w:szCs w:val="24"/>
        </w:rPr>
        <w:t>года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дата окончания приема документов: 21.10</w:t>
      </w:r>
      <w:r>
        <w:rPr>
          <w:rFonts w:ascii="Arial" w:hAnsi="Arial" w:cs="Arial"/>
        </w:rPr>
        <w:t xml:space="preserve">.2020 </w:t>
      </w:r>
      <w:r>
        <w:rPr>
          <w:rFonts w:ascii="Arial" w:hAnsi="Arial" w:cs="Arial"/>
          <w:sz w:val="24"/>
          <w:szCs w:val="24"/>
        </w:rPr>
        <w:t>года до 17:00 час.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Место и время приема документов: </w:t>
      </w:r>
      <w:proofErr w:type="spellStart"/>
      <w:r>
        <w:rPr>
          <w:rFonts w:ascii="Arial" w:hAnsi="Arial" w:cs="Arial"/>
          <w:sz w:val="24"/>
          <w:szCs w:val="24"/>
        </w:rPr>
        <w:t>п.Горшечное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ул.Кирова</w:t>
      </w:r>
      <w:proofErr w:type="spellEnd"/>
      <w:r>
        <w:rPr>
          <w:rFonts w:ascii="Arial" w:hAnsi="Arial" w:cs="Arial"/>
          <w:sz w:val="24"/>
          <w:szCs w:val="24"/>
        </w:rPr>
        <w:t xml:space="preserve">, д.28 Администрация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района  с</w:t>
      </w:r>
      <w:proofErr w:type="gramEnd"/>
      <w:r>
        <w:rPr>
          <w:rFonts w:ascii="Arial" w:hAnsi="Arial" w:cs="Arial"/>
          <w:sz w:val="24"/>
          <w:szCs w:val="24"/>
        </w:rPr>
        <w:t xml:space="preserve"> 9:00 час. до 17:00 час.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Для участия в конкурсе гражданин представляет следующие документы: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 заявление установленной формы;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собственноручно заполненную и подписанную </w:t>
      </w:r>
      <w:hyperlink r:id="rId5" w:anchor="Par190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анкету</w:t>
        </w:r>
      </w:hyperlink>
      <w:r>
        <w:rPr>
          <w:rFonts w:ascii="Arial" w:hAnsi="Arial" w:cs="Arial"/>
          <w:sz w:val="24"/>
          <w:szCs w:val="24"/>
        </w:rPr>
        <w:t xml:space="preserve"> установленной формы;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паспорт гражданина Российской Федерации и его копию;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две цветные фотографии размером 3 x 4;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страховое свидетельство обязательного пенсионного страхования и его копию;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документы воинского учета - для военнообязанных, и их копию;</w:t>
      </w:r>
    </w:p>
    <w:p w:rsidR="00B045BE" w:rsidRDefault="00B045BE" w:rsidP="00B045BE">
      <w:pPr>
        <w:tabs>
          <w:tab w:val="left" w:pos="1806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детей  в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соответствии с частью 4.2 статьи 12.1 Федерального закона от 25 декабря 2008 года № 273-ФЗ «О противодействии коррупции». 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 имущественного характера и внесении изменений в некоторые акты Президента Российской Федерации», с использованием специального программного обеспечения «Справки БК»;    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 желанию могут быть представлены отзыв с места работы (службы) и другие сведения;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письменное согласие на обработку персональных данных; 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13)заключение</w:t>
      </w:r>
      <w:proofErr w:type="gramEnd"/>
      <w:r>
        <w:rPr>
          <w:rFonts w:ascii="Arial" w:hAnsi="Arial" w:cs="Arial"/>
          <w:sz w:val="24"/>
          <w:szCs w:val="24"/>
        </w:rPr>
        <w:t xml:space="preserve">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>
        <w:rPr>
          <w:rFonts w:ascii="Arial" w:hAnsi="Arial" w:cs="Arial"/>
          <w:sz w:val="24"/>
          <w:szCs w:val="24"/>
        </w:rPr>
        <w:t xml:space="preserve">  РФ от 14.12.2009 года № 984н;</w:t>
      </w:r>
    </w:p>
    <w:p w:rsidR="00B045BE" w:rsidRDefault="00B045BE" w:rsidP="00B04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</w:t>
      </w:r>
      <w:proofErr w:type="gramStart"/>
      <w:r>
        <w:rPr>
          <w:rFonts w:ascii="Arial" w:hAnsi="Arial" w:cs="Arial"/>
          <w:sz w:val="24"/>
          <w:szCs w:val="24"/>
        </w:rPr>
        <w:t>документы</w:t>
      </w:r>
      <w:proofErr w:type="gramEnd"/>
      <w:r>
        <w:rPr>
          <w:rFonts w:ascii="Arial" w:hAnsi="Arial" w:cs="Arial"/>
          <w:sz w:val="24"/>
          <w:szCs w:val="24"/>
        </w:rPr>
        <w:t xml:space="preserve"> подтверждающие наличие (отсутствие) судимости;</w:t>
      </w:r>
    </w:p>
    <w:p w:rsidR="00B045BE" w:rsidRDefault="00B045BE" w:rsidP="00B0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программу социально-экономического </w:t>
      </w:r>
      <w:proofErr w:type="gramStart"/>
      <w:r>
        <w:rPr>
          <w:rFonts w:ascii="Arial" w:hAnsi="Arial" w:cs="Arial"/>
          <w:sz w:val="24"/>
          <w:szCs w:val="24"/>
        </w:rPr>
        <w:t>развития 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 «</w:t>
      </w:r>
      <w:r w:rsidRPr="006C3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A12">
        <w:rPr>
          <w:rFonts w:ascii="Arial" w:hAnsi="Arial" w:cs="Arial"/>
          <w:sz w:val="24"/>
          <w:szCs w:val="24"/>
        </w:rPr>
        <w:t>Среднеапоченский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 Курской области на 5 лет в печатном исполнении не более 5 листов, которая обязательно должна содержать: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оценку текущего социально-экономического состояния муниципального образования;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описание основных социально-экономических проблем муниципального образования; 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предполагаемую структуру местной администрации;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предполагаемые сроки реализации Программы.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Конкурсная комиссия выдает кандидату письменное подтверждение получения документов.</w:t>
      </w:r>
    </w:p>
    <w:p w:rsidR="00B045BE" w:rsidRDefault="00B045BE" w:rsidP="00B045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  К претенденту на замещение указанной должности предъявляются следующие требования: должен  иметь гражданство Российской Федерации,  возраст не менее 21 года, владеющий государственным языком Российской Федерации, обладающий пассивным избирательным правом, имеющий среднее (или среднее специальное (или  профессиональное) образование) или высшее образование и стаж работы на выборных должностях органов местного самоуправления не менее  4 (четырех) лет, или высшее  образование и стаж работы на руководящих должностях не менее 5 (пяти) лет, не имеющие судимости.</w:t>
      </w:r>
    </w:p>
    <w:p w:rsidR="00B045BE" w:rsidRDefault="00B045BE" w:rsidP="00B045BE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 на участие в конкурсе имеют граждане Российской Федерации, достигшие возраста </w:t>
      </w:r>
      <w:r>
        <w:rPr>
          <w:rFonts w:ascii="Arial" w:hAnsi="Arial" w:cs="Arial"/>
          <w:color w:val="000000"/>
          <w:sz w:val="24"/>
          <w:szCs w:val="24"/>
        </w:rPr>
        <w:t>21 года,</w:t>
      </w:r>
      <w:r>
        <w:rPr>
          <w:rFonts w:ascii="Arial" w:hAnsi="Arial" w:cs="Arial"/>
          <w:sz w:val="24"/>
          <w:szCs w:val="24"/>
        </w:rPr>
        <w:t xml:space="preserve"> владеющие государственным языком Российской Федерации, не имеющие в соответствии с Федеральным </w:t>
      </w:r>
      <w:hyperlink r:id="rId6" w:history="1">
        <w:r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</w:t>
      </w:r>
      <w:r>
        <w:rPr>
          <w:rFonts w:ascii="Arial" w:hAnsi="Arial" w:cs="Arial"/>
          <w:sz w:val="24"/>
          <w:szCs w:val="24"/>
        </w:rPr>
        <w:lastRenderedPageBreak/>
        <w:t xml:space="preserve">самоуправления, имеющие среднее (или среднее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 Кандидатом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может быть зарегистрирован гражданин, который на день проведения конкурса не имеет в соответствии с Федеральным законом от 12 июня 2002 года    N 67-ФЗ «Об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5.Сведения,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6.Несвоевременное представление </w:t>
      </w:r>
      <w:proofErr w:type="gramStart"/>
      <w:r>
        <w:rPr>
          <w:rFonts w:ascii="Arial" w:hAnsi="Arial" w:cs="Arial"/>
          <w:sz w:val="24"/>
          <w:szCs w:val="24"/>
        </w:rPr>
        <w:t>документов,  представление</w:t>
      </w:r>
      <w:proofErr w:type="gramEnd"/>
      <w:r>
        <w:rPr>
          <w:rFonts w:ascii="Arial" w:hAnsi="Arial" w:cs="Arial"/>
          <w:sz w:val="24"/>
          <w:szCs w:val="24"/>
        </w:rPr>
        <w:t xml:space="preserve">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B045BE" w:rsidRDefault="00B045BE" w:rsidP="00B045BE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8. Гражданин не допускается к участию в конкурсе при наличии следующих обстоятельств: </w:t>
      </w:r>
    </w:p>
    <w:p w:rsidR="00B045BE" w:rsidRDefault="00B045BE" w:rsidP="00B0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несоответствия установленным требованиям к кандидатам на должность </w:t>
      </w:r>
      <w:proofErr w:type="gramStart"/>
      <w:r>
        <w:rPr>
          <w:rFonts w:ascii="Arial" w:hAnsi="Arial" w:cs="Arial"/>
          <w:sz w:val="24"/>
          <w:szCs w:val="24"/>
        </w:rPr>
        <w:t xml:space="preserve">Главы 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района;</w:t>
      </w:r>
    </w:p>
    <w:p w:rsidR="00B045BE" w:rsidRDefault="00B045BE" w:rsidP="00B0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несвоевременного представления документов, указанных в </w:t>
      </w:r>
      <w:hyperlink r:id="rId7" w:anchor="Par5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>
        <w:rPr>
          <w:rFonts w:ascii="Arial" w:hAnsi="Arial" w:cs="Arial"/>
          <w:sz w:val="24"/>
          <w:szCs w:val="24"/>
        </w:rPr>
        <w:t xml:space="preserve"> 2 настоящего объявления, и (или) представления их не в полном объеме и (или) с нарушением правил оформления;</w:t>
      </w:r>
    </w:p>
    <w:p w:rsidR="00B045BE" w:rsidRDefault="00B045BE" w:rsidP="00B0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признания его недееспособным или ограниченно дееспособным решением с</w:t>
      </w:r>
      <w:r w:rsidR="006C3A12">
        <w:rPr>
          <w:rFonts w:ascii="Arial" w:hAnsi="Arial" w:cs="Arial"/>
          <w:sz w:val="24"/>
          <w:szCs w:val="24"/>
        </w:rPr>
        <w:t>уда, вступившим в законную силу;</w:t>
      </w:r>
    </w:p>
    <w:p w:rsidR="006C3A12" w:rsidRDefault="006C3A12" w:rsidP="00B0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не снятой или непогашенной судимости.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 проводится при условии наличия не менее 2 (двух) кандидатов.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Конкурс проводится в два этапа.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10.На первом этапе с 2 октября 2020 г. по </w:t>
      </w:r>
      <w:r>
        <w:rPr>
          <w:rFonts w:ascii="Arial" w:hAnsi="Arial" w:cs="Arial"/>
        </w:rPr>
        <w:t xml:space="preserve">21 октября 2020 </w:t>
      </w:r>
      <w:r>
        <w:rPr>
          <w:rFonts w:ascii="Arial" w:hAnsi="Arial" w:cs="Arial"/>
          <w:sz w:val="24"/>
          <w:szCs w:val="24"/>
        </w:rPr>
        <w:t>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B045BE" w:rsidRDefault="00B045BE" w:rsidP="00B045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Второй этап конкурса проводится не позднее 5 </w:t>
      </w:r>
      <w:proofErr w:type="gramStart"/>
      <w:r>
        <w:rPr>
          <w:rFonts w:ascii="Arial" w:hAnsi="Arial" w:cs="Arial"/>
          <w:sz w:val="24"/>
          <w:szCs w:val="24"/>
        </w:rPr>
        <w:t>дней  со</w:t>
      </w:r>
      <w:proofErr w:type="gramEnd"/>
      <w:r>
        <w:rPr>
          <w:rFonts w:ascii="Arial" w:hAnsi="Arial" w:cs="Arial"/>
          <w:sz w:val="24"/>
          <w:szCs w:val="24"/>
        </w:rPr>
        <w:t xml:space="preserve"> дня окончания приема документов.</w:t>
      </w:r>
    </w:p>
    <w:p w:rsidR="00B045BE" w:rsidRDefault="00B045BE" w:rsidP="00B0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B045BE" w:rsidRDefault="00B045BE" w:rsidP="00B0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B045BE" w:rsidRDefault="00B045BE" w:rsidP="00B0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Собеседование начинается с представления кандидатом Программы социально - экономического развития муниципального образования </w:t>
      </w:r>
      <w:proofErr w:type="gramStart"/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Среднеапоченский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на 5 лет, после чего члены конкурсной комиссии задают вопросы по существу представленных им документов.</w:t>
      </w:r>
    </w:p>
    <w:p w:rsidR="00B045BE" w:rsidRDefault="00B045BE" w:rsidP="00B0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B045BE" w:rsidRDefault="00B045BE" w:rsidP="00B0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r:id="rId8" w:anchor="Par35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бюллетене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045BE" w:rsidRDefault="00B045BE" w:rsidP="00B045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набравших наибольшее число баллов.  </w:t>
      </w:r>
    </w:p>
    <w:p w:rsidR="00B045BE" w:rsidRDefault="00B045BE" w:rsidP="00B045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конкурсной комиссии об отборе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  в двухдневный срок со дня его принятия направляется Собранию </w:t>
      </w:r>
      <w:proofErr w:type="gramStart"/>
      <w:r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   </w:t>
      </w:r>
    </w:p>
    <w:p w:rsidR="00B045BE" w:rsidRDefault="00B045BE" w:rsidP="00B045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</w:t>
      </w:r>
      <w:proofErr w:type="gramStart"/>
      <w:r>
        <w:rPr>
          <w:rFonts w:ascii="Arial" w:hAnsi="Arial" w:cs="Arial"/>
          <w:sz w:val="24"/>
          <w:szCs w:val="24"/>
        </w:rPr>
        <w:t xml:space="preserve">депутатов 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извещает избранных конкурсной комиссией кандидатов не позднее, чем за 2 (два) календарных дня до даты, на которую назначено заседание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     о дате, времени и месте заседания.</w:t>
      </w:r>
    </w:p>
    <w:p w:rsidR="00B045BE" w:rsidRDefault="00B045BE" w:rsidP="00B045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кандидатам, представленным в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района  для</w:t>
      </w:r>
      <w:proofErr w:type="gramEnd"/>
      <w:r>
        <w:rPr>
          <w:rFonts w:ascii="Arial" w:hAnsi="Arial" w:cs="Arial"/>
          <w:sz w:val="24"/>
          <w:szCs w:val="24"/>
        </w:rPr>
        <w:t xml:space="preserve"> избрания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проводится тайное голосование.</w:t>
      </w:r>
    </w:p>
    <w:p w:rsidR="00B045BE" w:rsidRDefault="00B045BE" w:rsidP="00B045BE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Избранным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считается кандидат, за которого проголосовало более половины от присутствующих на заседании депутатов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B045BE" w:rsidRDefault="00B045BE" w:rsidP="00B045BE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 результате голосования не был </w:t>
      </w:r>
      <w:proofErr w:type="gramStart"/>
      <w:r>
        <w:rPr>
          <w:rFonts w:ascii="Arial" w:hAnsi="Arial" w:cs="Arial"/>
          <w:sz w:val="24"/>
          <w:szCs w:val="24"/>
        </w:rPr>
        <w:t>выявлен  победитель</w:t>
      </w:r>
      <w:proofErr w:type="gramEnd"/>
      <w:r>
        <w:rPr>
          <w:rFonts w:ascii="Arial" w:hAnsi="Arial" w:cs="Arial"/>
          <w:sz w:val="24"/>
          <w:szCs w:val="24"/>
        </w:rPr>
        <w:t xml:space="preserve"> 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принимает решение о проведении повторного конкурса.   </w:t>
      </w:r>
    </w:p>
    <w:p w:rsidR="00B045BE" w:rsidRDefault="00B045BE" w:rsidP="00B045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Избрание Главы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оформляется решением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сельсовета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района .</w:t>
      </w:r>
      <w:proofErr w:type="gramEnd"/>
      <w:r>
        <w:rPr>
          <w:rFonts w:ascii="Arial" w:hAnsi="Arial" w:cs="Arial"/>
          <w:sz w:val="24"/>
          <w:szCs w:val="24"/>
        </w:rPr>
        <w:t xml:space="preserve"> Указанное решение вступает в силу со дня его принятия и подлежит опубликованию в газете «Маяк».</w:t>
      </w:r>
    </w:p>
    <w:p w:rsidR="00B045BE" w:rsidRDefault="00B045BE" w:rsidP="00B045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  получением</w:t>
      </w:r>
      <w:proofErr w:type="gramEnd"/>
      <w:r>
        <w:rPr>
          <w:rFonts w:ascii="Arial" w:hAnsi="Arial" w:cs="Arial"/>
          <w:sz w:val="24"/>
          <w:szCs w:val="24"/>
        </w:rPr>
        <w:t xml:space="preserve"> дополнительной информации о конкурсе обращаться по адресу: </w:t>
      </w:r>
      <w:proofErr w:type="spellStart"/>
      <w:r>
        <w:rPr>
          <w:rFonts w:ascii="Arial" w:hAnsi="Arial" w:cs="Arial"/>
          <w:sz w:val="24"/>
          <w:szCs w:val="24"/>
        </w:rPr>
        <w:t>п.Горшечное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ул.Кирова</w:t>
      </w:r>
      <w:proofErr w:type="spellEnd"/>
      <w:r>
        <w:rPr>
          <w:rFonts w:ascii="Arial" w:hAnsi="Arial" w:cs="Arial"/>
          <w:sz w:val="24"/>
          <w:szCs w:val="24"/>
        </w:rPr>
        <w:t xml:space="preserve">, д.28 Администрация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тел.</w:t>
      </w:r>
      <w:r w:rsidR="006C3A12">
        <w:rPr>
          <w:rFonts w:ascii="Arial" w:hAnsi="Arial" w:cs="Arial"/>
        </w:rPr>
        <w:t xml:space="preserve"> (47133) 2-13-56;  2-21-09</w:t>
      </w:r>
    </w:p>
    <w:p w:rsidR="00B045BE" w:rsidRDefault="00B045BE" w:rsidP="00B04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</w:t>
      </w:r>
      <w:proofErr w:type="gramStart"/>
      <w:r>
        <w:rPr>
          <w:rFonts w:ascii="Arial" w:hAnsi="Arial" w:cs="Arial"/>
          <w:sz w:val="24"/>
          <w:szCs w:val="24"/>
        </w:rPr>
        <w:t>проведения  конкурса</w:t>
      </w:r>
      <w:proofErr w:type="gramEnd"/>
      <w:r>
        <w:rPr>
          <w:rFonts w:ascii="Arial" w:hAnsi="Arial" w:cs="Arial"/>
          <w:sz w:val="24"/>
          <w:szCs w:val="24"/>
        </w:rPr>
        <w:t xml:space="preserve"> по отбору кандидатур на должность главы 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размещен на официальном сайте Администрации  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 сети «Интернет» </w:t>
      </w:r>
      <w:r>
        <w:rPr>
          <w:rFonts w:ascii="Arial" w:eastAsia="Calibri" w:hAnsi="Arial" w:cs="Arial"/>
          <w:sz w:val="24"/>
          <w:szCs w:val="24"/>
          <w:lang w:eastAsia="ar-SA"/>
        </w:rPr>
        <w:t>sredneapochensky.ru.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D41CC" w:rsidRDefault="00FD41CC"/>
    <w:sectPr w:rsidR="00FD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D3AC6"/>
    <w:multiLevelType w:val="hybridMultilevel"/>
    <w:tmpl w:val="E07446C8"/>
    <w:lvl w:ilvl="0" w:tplc="D2D6D5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8E"/>
    <w:rsid w:val="006C3A12"/>
    <w:rsid w:val="00B045BE"/>
    <w:rsid w:val="00B7778E"/>
    <w:rsid w:val="00BF110E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4A087-A85F-4264-B978-926A630F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45BE"/>
    <w:rPr>
      <w:color w:val="0000FF"/>
      <w:u w:val="single"/>
    </w:rPr>
  </w:style>
  <w:style w:type="paragraph" w:customStyle="1" w:styleId="1">
    <w:name w:val="Абзац списка1"/>
    <w:basedOn w:val="a"/>
    <w:rsid w:val="00B045BE"/>
    <w:pPr>
      <w:ind w:left="720"/>
      <w:contextualSpacing/>
    </w:pPr>
  </w:style>
  <w:style w:type="paragraph" w:customStyle="1" w:styleId="ListParagraph">
    <w:name w:val="List Paragraph"/>
    <w:basedOn w:val="a"/>
    <w:rsid w:val="006C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2;&#1086;&#1085;&#1082;&#1091;&#1088;&#1089;%20&#1075;&#1083;&#1072;&#1074;&#1072;\&#1087;&#1088;&#1086;&#1077;&#1082;&#1090;%20&#1088;&#1077;&#1096;&#1077;&#1085;&#1080;&#1103;%20&#1054;%20&#1087;&#1088;&#1086;&#1074;&#1077;&#1076;&#1077;&#1085;&#1080;&#1080;%20&#1082;&#1086;&#1085;&#1082;&#1091;&#1088;&#1089;&#1072;%20&#1085;&#1072;%20&#1043;&#1083;&#1072;&#1074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82;&#1086;&#1085;&#1082;&#1091;&#1088;&#1089;%20&#1075;&#1083;&#1072;&#1074;&#1072;\&#1087;&#1088;&#1086;&#1077;&#1082;&#1090;%20&#1088;&#1077;&#1096;&#1077;&#1085;&#1080;&#1103;%20&#1054;%20&#1087;&#1088;&#1086;&#1074;&#1077;&#1076;&#1077;&#1085;&#1080;&#1080;%20&#1082;&#1086;&#1085;&#1082;&#1091;&#1088;&#1089;&#1072;%20&#1085;&#1072;%20&#1043;&#1083;&#1072;&#1074;&#109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A59B804C6E8BE48290C0D7E22BCD8C058662B57F3D02AE44902B48FZBW1O" TargetMode="External"/><Relationship Id="rId5" Type="http://schemas.openxmlformats.org/officeDocument/2006/relationships/hyperlink" Target="file:///C:\Users\user\Desktop\&#1082;&#1086;&#1085;&#1082;&#1091;&#1088;&#1089;%20&#1075;&#1083;&#1072;&#1074;&#1072;\&#1087;&#1088;&#1086;&#1077;&#1082;&#1090;%20&#1088;&#1077;&#1096;&#1077;&#1085;&#1080;&#1103;%20&#1054;%20&#1087;&#1088;&#1086;&#1074;&#1077;&#1076;&#1077;&#1085;&#1080;&#1080;%20&#1082;&#1086;&#1085;&#1082;&#1091;&#1088;&#1089;&#1072;%20&#1085;&#1072;%20&#1043;&#1083;&#1072;&#1074;&#1091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2020-09-28T05:45:00Z</dcterms:created>
  <dcterms:modified xsi:type="dcterms:W3CDTF">2020-09-28T08:18:00Z</dcterms:modified>
</cp:coreProperties>
</file>