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bookmarkStart w:id="0" w:name="_GoBack"/>
      <w:bookmarkEnd w:id="0"/>
    </w:p>
    <w:p w:rsidR="00E21295" w:rsidRPr="007E052B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</w:pP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 xml:space="preserve">АДМИНИСТРАЦИЯ </w:t>
      </w:r>
    </w:p>
    <w:p w:rsidR="00E21295" w:rsidRPr="007E052B" w:rsidRDefault="00226FB7" w:rsidP="00E21295">
      <w:pPr>
        <w:suppressAutoHyphens/>
        <w:jc w:val="center"/>
        <w:rPr>
          <w:rFonts w:ascii="Arial" w:eastAsia="Times New Roman" w:hAnsi="Arial" w:cs="Arial"/>
          <w:color w:val="auto"/>
          <w:sz w:val="32"/>
          <w:szCs w:val="32"/>
          <w:lang w:eastAsia="zh-CN"/>
        </w:rPr>
      </w:pP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>СРЕДНЕАПОЧЕНСКОГО</w:t>
      </w:r>
      <w:r w:rsidR="00E21295"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 xml:space="preserve"> СЕЛЬСОВЕТА</w:t>
      </w:r>
    </w:p>
    <w:p w:rsidR="00E21295" w:rsidRPr="007E052B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</w:pP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 xml:space="preserve">ГОРШЕЧЕНСКОГО РАЙОНА </w:t>
      </w:r>
    </w:p>
    <w:p w:rsidR="00E21295" w:rsidRPr="007E052B" w:rsidRDefault="00E21295" w:rsidP="00E21295">
      <w:pPr>
        <w:suppressAutoHyphens/>
        <w:jc w:val="center"/>
        <w:rPr>
          <w:rFonts w:ascii="Arial" w:eastAsia="Times New Roman" w:hAnsi="Arial" w:cs="Arial"/>
          <w:color w:val="auto"/>
          <w:sz w:val="32"/>
          <w:szCs w:val="32"/>
          <w:lang w:eastAsia="zh-CN"/>
        </w:rPr>
      </w:pP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>КУРСКОЙ ОБЛАСТИ</w:t>
      </w:r>
    </w:p>
    <w:p w:rsidR="00E21295" w:rsidRPr="007E052B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</w:pPr>
    </w:p>
    <w:p w:rsidR="00E21295" w:rsidRPr="007E052B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</w:pP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>ПОСТАНОВЛЕНИЕ</w:t>
      </w:r>
    </w:p>
    <w:p w:rsidR="00E21295" w:rsidRPr="007E052B" w:rsidRDefault="00E21295" w:rsidP="00E21295">
      <w:pPr>
        <w:suppressAutoHyphens/>
        <w:jc w:val="center"/>
        <w:rPr>
          <w:rFonts w:ascii="Arial" w:eastAsia="Times New Roman" w:hAnsi="Arial" w:cs="Arial"/>
          <w:color w:val="auto"/>
          <w:sz w:val="32"/>
          <w:szCs w:val="32"/>
          <w:lang w:eastAsia="zh-CN"/>
        </w:rPr>
      </w:pPr>
    </w:p>
    <w:p w:rsidR="00E21295" w:rsidRPr="007E052B" w:rsidRDefault="007E052B" w:rsidP="00E21295">
      <w:pPr>
        <w:suppressAutoHyphens/>
        <w:jc w:val="center"/>
        <w:rPr>
          <w:rFonts w:ascii="Arial" w:eastAsia="Times New Roman" w:hAnsi="Arial" w:cs="Arial"/>
          <w:color w:val="auto"/>
          <w:sz w:val="32"/>
          <w:szCs w:val="32"/>
          <w:lang w:eastAsia="zh-CN"/>
        </w:rPr>
      </w:pPr>
      <w:proofErr w:type="gramStart"/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>от  10</w:t>
      </w:r>
      <w:proofErr w:type="gramEnd"/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 xml:space="preserve"> декабря </w:t>
      </w:r>
      <w:r w:rsidR="00E21295"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 xml:space="preserve"> 2020 г. №</w:t>
      </w:r>
      <w:r w:rsidRPr="007E052B">
        <w:rPr>
          <w:rFonts w:ascii="Arial" w:eastAsia="Times New Roman" w:hAnsi="Arial" w:cs="Arial"/>
          <w:b/>
          <w:color w:val="auto"/>
          <w:sz w:val="32"/>
          <w:szCs w:val="32"/>
          <w:lang w:eastAsia="ar-SA"/>
        </w:rPr>
        <w:t>37</w:t>
      </w:r>
    </w:p>
    <w:p w:rsidR="00DD0CB1" w:rsidRPr="007E052B" w:rsidRDefault="00DD0CB1" w:rsidP="00E21295">
      <w:pPr>
        <w:rPr>
          <w:rFonts w:ascii="Arial" w:hAnsi="Arial" w:cs="Arial"/>
          <w:color w:val="auto"/>
          <w:sz w:val="32"/>
          <w:szCs w:val="32"/>
        </w:rPr>
      </w:pPr>
    </w:p>
    <w:p w:rsidR="00DD0CB1" w:rsidRPr="007E052B" w:rsidRDefault="00DD0CB1" w:rsidP="00DD0CB1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D0CB1" w:rsidRPr="007E052B" w:rsidRDefault="00DD0CB1" w:rsidP="00DD0CB1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7E052B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</w:p>
    <w:p w:rsidR="00DD0CB1" w:rsidRPr="007E052B" w:rsidRDefault="00DD0CB1" w:rsidP="00DD0CB1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28"/>
          <w:szCs w:val="28"/>
        </w:rPr>
      </w:pPr>
      <w:r w:rsidRPr="007E052B">
        <w:rPr>
          <w:rFonts w:ascii="Arial" w:hAnsi="Arial" w:cs="Arial"/>
          <w:b/>
          <w:sz w:val="32"/>
          <w:szCs w:val="32"/>
        </w:rPr>
        <w:t>соблюдения которых осуществляется в рамках</w:t>
      </w:r>
      <w:r w:rsidRPr="007E052B">
        <w:rPr>
          <w:rFonts w:ascii="Arial" w:hAnsi="Arial" w:cs="Arial"/>
          <w:b/>
          <w:sz w:val="28"/>
          <w:szCs w:val="28"/>
        </w:rPr>
        <w:t xml:space="preserve"> муниципального</w:t>
      </w:r>
    </w:p>
    <w:p w:rsidR="00DD0CB1" w:rsidRPr="007E052B" w:rsidRDefault="00DD0CB1" w:rsidP="00DD0CB1">
      <w:pPr>
        <w:pStyle w:val="20"/>
        <w:shd w:val="clear" w:color="auto" w:fill="auto"/>
        <w:jc w:val="center"/>
        <w:rPr>
          <w:rFonts w:ascii="Arial" w:hAnsi="Arial" w:cs="Arial"/>
          <w:b/>
          <w:i/>
          <w:sz w:val="28"/>
          <w:szCs w:val="28"/>
        </w:rPr>
      </w:pPr>
      <w:r w:rsidRPr="007E052B">
        <w:rPr>
          <w:rFonts w:ascii="Arial" w:hAnsi="Arial" w:cs="Arial"/>
          <w:b/>
          <w:sz w:val="28"/>
          <w:szCs w:val="28"/>
        </w:rPr>
        <w:t>контроля</w:t>
      </w:r>
    </w:p>
    <w:p w:rsidR="00DD0CB1" w:rsidRPr="007E052B" w:rsidRDefault="00DD0CB1" w:rsidP="00DD0CB1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7E052B">
          <w:rPr>
            <w:rStyle w:val="12pt"/>
            <w:rFonts w:ascii="Arial" w:hAnsi="Arial" w:cs="Arial"/>
          </w:rPr>
          <w:t>2020 г</w:t>
        </w:r>
      </w:smartTag>
      <w:r w:rsidRPr="007E052B">
        <w:rPr>
          <w:rStyle w:val="12pt"/>
          <w:rFonts w:ascii="Arial" w:hAnsi="Arial" w:cs="Arial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</w:t>
      </w:r>
      <w:proofErr w:type="spellStart"/>
      <w:proofErr w:type="gramStart"/>
      <w:r w:rsidR="005B48F1" w:rsidRPr="007E052B">
        <w:rPr>
          <w:rStyle w:val="12pt"/>
          <w:rFonts w:ascii="Arial" w:hAnsi="Arial" w:cs="Arial"/>
        </w:rPr>
        <w:t>Горшеченского</w:t>
      </w:r>
      <w:proofErr w:type="spellEnd"/>
      <w:r w:rsidR="005B48F1" w:rsidRPr="007E052B">
        <w:rPr>
          <w:rStyle w:val="12pt"/>
          <w:rFonts w:ascii="Arial" w:hAnsi="Arial" w:cs="Arial"/>
        </w:rPr>
        <w:t xml:space="preserve"> </w:t>
      </w:r>
      <w:r w:rsidRPr="007E052B">
        <w:rPr>
          <w:rStyle w:val="12pt"/>
          <w:rFonts w:ascii="Arial" w:hAnsi="Arial" w:cs="Arial"/>
        </w:rPr>
        <w:t xml:space="preserve"> района</w:t>
      </w:r>
      <w:proofErr w:type="gramEnd"/>
      <w:r w:rsidRPr="007E052B">
        <w:rPr>
          <w:rStyle w:val="12pt"/>
          <w:rFonts w:ascii="Arial" w:hAnsi="Arial" w:cs="Arial"/>
        </w:rPr>
        <w:t xml:space="preserve"> от </w:t>
      </w:r>
      <w:r w:rsidR="005B48F1" w:rsidRPr="007E052B">
        <w:rPr>
          <w:rStyle w:val="12pt"/>
          <w:rFonts w:ascii="Arial" w:hAnsi="Arial" w:cs="Arial"/>
        </w:rPr>
        <w:t>18</w:t>
      </w:r>
      <w:r w:rsidRPr="007E052B">
        <w:rPr>
          <w:rStyle w:val="12pt"/>
          <w:rFonts w:ascii="Arial" w:hAnsi="Arial" w:cs="Arial"/>
        </w:rPr>
        <w:t>.</w:t>
      </w:r>
      <w:r w:rsidR="005B48F1" w:rsidRPr="007E052B">
        <w:rPr>
          <w:rStyle w:val="12pt"/>
          <w:rFonts w:ascii="Arial" w:hAnsi="Arial" w:cs="Arial"/>
        </w:rPr>
        <w:t>11</w:t>
      </w:r>
      <w:r w:rsidRPr="007E052B">
        <w:rPr>
          <w:rStyle w:val="12pt"/>
          <w:rFonts w:ascii="Arial" w:hAnsi="Arial" w:cs="Arial"/>
        </w:rPr>
        <w:t xml:space="preserve">.2020 № </w:t>
      </w:r>
      <w:r w:rsidR="005B48F1" w:rsidRPr="007E052B">
        <w:rPr>
          <w:rStyle w:val="12pt"/>
          <w:rFonts w:ascii="Arial" w:hAnsi="Arial" w:cs="Arial"/>
        </w:rPr>
        <w:t>53</w:t>
      </w:r>
      <w:r w:rsidRPr="007E052B">
        <w:rPr>
          <w:rStyle w:val="12pt"/>
          <w:rFonts w:ascii="Arial" w:hAnsi="Arial" w:cs="Arial"/>
        </w:rPr>
        <w:t>-2020, А</w:t>
      </w:r>
      <w:r w:rsidR="005B48F1" w:rsidRPr="007E052B">
        <w:rPr>
          <w:rStyle w:val="12pt"/>
          <w:rFonts w:ascii="Arial" w:hAnsi="Arial" w:cs="Arial"/>
        </w:rPr>
        <w:t xml:space="preserve">дминистрация </w:t>
      </w:r>
      <w:proofErr w:type="spellStart"/>
      <w:r w:rsidR="00226FB7" w:rsidRPr="007E052B">
        <w:rPr>
          <w:rStyle w:val="12pt"/>
          <w:rFonts w:ascii="Arial" w:hAnsi="Arial" w:cs="Arial"/>
        </w:rPr>
        <w:t>Среднеапоченского</w:t>
      </w:r>
      <w:proofErr w:type="spellEnd"/>
      <w:r w:rsidRPr="007E052B">
        <w:rPr>
          <w:rStyle w:val="12pt"/>
          <w:rFonts w:ascii="Arial" w:hAnsi="Arial" w:cs="Arial"/>
        </w:rPr>
        <w:t xml:space="preserve"> сельсовета </w:t>
      </w:r>
      <w:proofErr w:type="spellStart"/>
      <w:r w:rsidR="005B48F1" w:rsidRPr="007E052B">
        <w:rPr>
          <w:rStyle w:val="12pt"/>
          <w:rFonts w:ascii="Arial" w:hAnsi="Arial" w:cs="Arial"/>
        </w:rPr>
        <w:t>Горшеченского</w:t>
      </w:r>
      <w:proofErr w:type="spellEnd"/>
      <w:r w:rsidRPr="007E052B">
        <w:rPr>
          <w:rStyle w:val="12pt"/>
          <w:rFonts w:ascii="Arial" w:hAnsi="Arial" w:cs="Arial"/>
        </w:rPr>
        <w:t xml:space="preserve"> района Курской области </w:t>
      </w:r>
      <w:r w:rsidR="009866E3" w:rsidRPr="007E052B">
        <w:rPr>
          <w:rStyle w:val="12pt"/>
          <w:rFonts w:ascii="Arial" w:hAnsi="Arial" w:cs="Arial"/>
        </w:rPr>
        <w:t xml:space="preserve"> </w:t>
      </w:r>
      <w:r w:rsidRPr="007E052B">
        <w:rPr>
          <w:rStyle w:val="12pt"/>
          <w:rFonts w:ascii="Arial" w:hAnsi="Arial" w:cs="Arial"/>
          <w:b/>
        </w:rPr>
        <w:t>ПОСТАНОВЛЯЕТ:</w:t>
      </w:r>
    </w:p>
    <w:p w:rsidR="00DD0CB1" w:rsidRPr="007E052B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rFonts w:ascii="Arial" w:hAnsi="Arial" w:cs="Arial"/>
          <w:shd w:val="clear" w:color="auto" w:fill="auto"/>
        </w:rPr>
      </w:pPr>
      <w:r w:rsidRPr="007E052B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866E3" w:rsidRPr="007E052B" w:rsidRDefault="009866E3" w:rsidP="009866E3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Контроль за исполнением настоящего постановления оставляю за собой.</w:t>
      </w:r>
    </w:p>
    <w:p w:rsidR="00DD0CB1" w:rsidRPr="007E052B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Настоящее постановле</w:t>
      </w:r>
      <w:r w:rsidR="009866E3" w:rsidRPr="007E052B">
        <w:rPr>
          <w:rStyle w:val="12pt"/>
          <w:rFonts w:ascii="Arial" w:hAnsi="Arial" w:cs="Arial"/>
        </w:rPr>
        <w:t>ние вступает в силу с момента его подписания</w:t>
      </w:r>
      <w:r w:rsidRPr="007E052B">
        <w:rPr>
          <w:rStyle w:val="12pt"/>
          <w:rFonts w:ascii="Arial" w:hAnsi="Arial" w:cs="Arial"/>
        </w:rPr>
        <w:t xml:space="preserve"> и подлежит официальному опубликованию на официал</w:t>
      </w:r>
      <w:r w:rsidR="003657CD" w:rsidRPr="007E052B">
        <w:rPr>
          <w:rStyle w:val="12pt"/>
          <w:rFonts w:ascii="Arial" w:hAnsi="Arial" w:cs="Arial"/>
        </w:rPr>
        <w:t xml:space="preserve">ьном сайте Администрации </w:t>
      </w:r>
      <w:proofErr w:type="spellStart"/>
      <w:proofErr w:type="gramStart"/>
      <w:r w:rsidR="003657CD" w:rsidRPr="007E052B">
        <w:rPr>
          <w:rStyle w:val="12pt"/>
          <w:rFonts w:ascii="Arial" w:hAnsi="Arial" w:cs="Arial"/>
        </w:rPr>
        <w:t>Среднеапоченского</w:t>
      </w:r>
      <w:proofErr w:type="spellEnd"/>
      <w:r w:rsidR="005B48F1" w:rsidRPr="007E052B">
        <w:rPr>
          <w:rStyle w:val="12pt"/>
          <w:rFonts w:ascii="Arial" w:hAnsi="Arial" w:cs="Arial"/>
        </w:rPr>
        <w:t xml:space="preserve">  сель</w:t>
      </w:r>
      <w:r w:rsidR="003657CD" w:rsidRPr="007E052B">
        <w:rPr>
          <w:rStyle w:val="12pt"/>
          <w:rFonts w:ascii="Arial" w:hAnsi="Arial" w:cs="Arial"/>
        </w:rPr>
        <w:t>сове</w:t>
      </w:r>
      <w:r w:rsidR="007E052B">
        <w:rPr>
          <w:rStyle w:val="12pt"/>
          <w:rFonts w:ascii="Arial" w:hAnsi="Arial" w:cs="Arial"/>
        </w:rPr>
        <w:t>т</w:t>
      </w:r>
      <w:r w:rsidR="003657CD" w:rsidRPr="007E052B">
        <w:rPr>
          <w:rStyle w:val="12pt"/>
          <w:rFonts w:ascii="Arial" w:hAnsi="Arial" w:cs="Arial"/>
        </w:rPr>
        <w:t>а</w:t>
      </w:r>
      <w:proofErr w:type="gramEnd"/>
      <w:r w:rsidR="005B48F1" w:rsidRPr="007E052B">
        <w:rPr>
          <w:rStyle w:val="12pt"/>
          <w:rFonts w:ascii="Arial" w:hAnsi="Arial" w:cs="Arial"/>
        </w:rPr>
        <w:t xml:space="preserve"> </w:t>
      </w:r>
      <w:proofErr w:type="spellStart"/>
      <w:r w:rsidR="005B48F1" w:rsidRPr="007E052B">
        <w:rPr>
          <w:rStyle w:val="12pt"/>
          <w:rFonts w:ascii="Arial" w:hAnsi="Arial" w:cs="Arial"/>
        </w:rPr>
        <w:t>Горшеченского</w:t>
      </w:r>
      <w:proofErr w:type="spellEnd"/>
      <w:r w:rsidRPr="007E052B">
        <w:rPr>
          <w:rStyle w:val="12pt"/>
          <w:rFonts w:ascii="Arial" w:hAnsi="Arial" w:cs="Arial"/>
        </w:rPr>
        <w:t xml:space="preserve"> района Курской области в сети Интернет.</w:t>
      </w:r>
    </w:p>
    <w:p w:rsidR="00DD0CB1" w:rsidRPr="007E052B" w:rsidRDefault="00DD0CB1" w:rsidP="00DD0CB1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5B48F1" w:rsidRPr="007E052B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Глава </w:t>
      </w:r>
      <w:proofErr w:type="spellStart"/>
      <w:r w:rsidR="00226FB7" w:rsidRPr="007E052B">
        <w:rPr>
          <w:rStyle w:val="12pt"/>
          <w:rFonts w:ascii="Arial" w:hAnsi="Arial" w:cs="Arial"/>
        </w:rPr>
        <w:t>Среднеапоченского</w:t>
      </w:r>
      <w:proofErr w:type="spellEnd"/>
      <w:r w:rsidRPr="007E052B">
        <w:rPr>
          <w:rStyle w:val="12pt"/>
          <w:rFonts w:ascii="Arial" w:hAnsi="Arial" w:cs="Arial"/>
        </w:rPr>
        <w:t xml:space="preserve"> </w:t>
      </w:r>
      <w:r w:rsidR="00DD0CB1" w:rsidRPr="007E052B">
        <w:rPr>
          <w:rStyle w:val="12pt"/>
          <w:rFonts w:ascii="Arial" w:hAnsi="Arial" w:cs="Arial"/>
        </w:rPr>
        <w:t xml:space="preserve">сельсовета                             </w:t>
      </w:r>
    </w:p>
    <w:p w:rsidR="00DD0CB1" w:rsidRPr="007E052B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proofErr w:type="spellStart"/>
      <w:r w:rsidRPr="007E052B">
        <w:rPr>
          <w:rStyle w:val="12pt"/>
          <w:rFonts w:ascii="Arial" w:hAnsi="Arial" w:cs="Arial"/>
        </w:rPr>
        <w:t>Горшеченского</w:t>
      </w:r>
      <w:proofErr w:type="spellEnd"/>
      <w:r w:rsidR="00DD0CB1" w:rsidRPr="007E052B">
        <w:rPr>
          <w:rStyle w:val="12pt"/>
          <w:rFonts w:ascii="Arial" w:hAnsi="Arial" w:cs="Arial"/>
        </w:rPr>
        <w:t xml:space="preserve"> района                                        </w:t>
      </w:r>
      <w:r w:rsidR="009866E3" w:rsidRPr="007E052B">
        <w:rPr>
          <w:rStyle w:val="12pt"/>
          <w:rFonts w:ascii="Arial" w:hAnsi="Arial" w:cs="Arial"/>
        </w:rPr>
        <w:t xml:space="preserve">    </w:t>
      </w:r>
      <w:r w:rsidR="00226FB7" w:rsidRPr="007E052B">
        <w:rPr>
          <w:rStyle w:val="12pt"/>
          <w:rFonts w:ascii="Arial" w:hAnsi="Arial" w:cs="Arial"/>
        </w:rPr>
        <w:t xml:space="preserve">                </w:t>
      </w:r>
      <w:proofErr w:type="spellStart"/>
      <w:r w:rsidR="00226FB7" w:rsidRPr="007E052B">
        <w:rPr>
          <w:rStyle w:val="12pt"/>
          <w:rFonts w:ascii="Arial" w:hAnsi="Arial" w:cs="Arial"/>
        </w:rPr>
        <w:t>В.Н.Сверчкова</w:t>
      </w:r>
      <w:proofErr w:type="spellEnd"/>
    </w:p>
    <w:p w:rsidR="00DD0CB1" w:rsidRPr="007E052B" w:rsidRDefault="00DD0CB1" w:rsidP="00DD0CB1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</w:p>
    <w:p w:rsidR="005B48F1" w:rsidRPr="007E052B" w:rsidRDefault="005B48F1" w:rsidP="007E052B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lastRenderedPageBreak/>
        <w:t xml:space="preserve"> </w:t>
      </w:r>
      <w:r w:rsidR="00DD0CB1" w:rsidRPr="007E052B">
        <w:rPr>
          <w:rStyle w:val="12pt"/>
          <w:rFonts w:ascii="Arial" w:hAnsi="Arial" w:cs="Arial"/>
        </w:rPr>
        <w:t xml:space="preserve">                                                      </w:t>
      </w:r>
    </w:p>
    <w:p w:rsidR="00DD0CB1" w:rsidRPr="007E052B" w:rsidRDefault="005B48F1" w:rsidP="007E052B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                             </w:t>
      </w:r>
      <w:r w:rsidR="009866E3" w:rsidRPr="007E052B">
        <w:rPr>
          <w:rStyle w:val="12pt"/>
          <w:rFonts w:ascii="Arial" w:hAnsi="Arial" w:cs="Arial"/>
        </w:rPr>
        <w:t xml:space="preserve"> </w:t>
      </w:r>
      <w:r w:rsidR="007E052B">
        <w:rPr>
          <w:rStyle w:val="12pt"/>
          <w:rFonts w:ascii="Arial" w:hAnsi="Arial" w:cs="Arial"/>
        </w:rPr>
        <w:t xml:space="preserve">                 </w:t>
      </w:r>
      <w:r w:rsidR="00DD0CB1" w:rsidRPr="007E052B">
        <w:rPr>
          <w:rStyle w:val="12pt"/>
          <w:rFonts w:ascii="Arial" w:hAnsi="Arial" w:cs="Arial"/>
        </w:rPr>
        <w:t xml:space="preserve"> Утвержден</w:t>
      </w:r>
    </w:p>
    <w:p w:rsidR="00DD0CB1" w:rsidRPr="007E052B" w:rsidRDefault="00DD0CB1" w:rsidP="007E052B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постановлением Администрации </w:t>
      </w:r>
    </w:p>
    <w:p w:rsidR="00DD0CB1" w:rsidRPr="007E052B" w:rsidRDefault="00DD0CB1" w:rsidP="007E052B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                                            </w:t>
      </w:r>
      <w:r w:rsidR="005B48F1" w:rsidRPr="007E052B">
        <w:rPr>
          <w:rStyle w:val="12pt"/>
          <w:rFonts w:ascii="Arial" w:hAnsi="Arial" w:cs="Arial"/>
        </w:rPr>
        <w:t xml:space="preserve">                    </w:t>
      </w:r>
      <w:proofErr w:type="spellStart"/>
      <w:r w:rsidR="00226FB7" w:rsidRPr="007E052B">
        <w:rPr>
          <w:rStyle w:val="12pt"/>
          <w:rFonts w:ascii="Arial" w:hAnsi="Arial" w:cs="Arial"/>
        </w:rPr>
        <w:t>Среднеапоченского</w:t>
      </w:r>
      <w:proofErr w:type="spellEnd"/>
      <w:r w:rsidRPr="007E052B">
        <w:rPr>
          <w:rStyle w:val="12pt"/>
          <w:rFonts w:ascii="Arial" w:hAnsi="Arial" w:cs="Arial"/>
        </w:rPr>
        <w:t xml:space="preserve"> сельсовета</w:t>
      </w:r>
    </w:p>
    <w:p w:rsidR="00DD0CB1" w:rsidRPr="007E052B" w:rsidRDefault="00DD0CB1" w:rsidP="007E052B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                                        </w:t>
      </w:r>
      <w:r w:rsidR="005B48F1" w:rsidRPr="007E052B">
        <w:rPr>
          <w:rStyle w:val="12pt"/>
          <w:rFonts w:ascii="Arial" w:hAnsi="Arial" w:cs="Arial"/>
        </w:rPr>
        <w:t xml:space="preserve">                   </w:t>
      </w:r>
      <w:proofErr w:type="spellStart"/>
      <w:r w:rsidR="005B48F1" w:rsidRPr="007E052B">
        <w:rPr>
          <w:rStyle w:val="12pt"/>
          <w:rFonts w:ascii="Arial" w:hAnsi="Arial" w:cs="Arial"/>
        </w:rPr>
        <w:t>Горшеченского</w:t>
      </w:r>
      <w:proofErr w:type="spellEnd"/>
      <w:r w:rsidRPr="007E052B">
        <w:rPr>
          <w:rStyle w:val="12pt"/>
          <w:rFonts w:ascii="Arial" w:hAnsi="Arial" w:cs="Arial"/>
        </w:rPr>
        <w:t xml:space="preserve"> района</w:t>
      </w:r>
    </w:p>
    <w:p w:rsidR="00DD0CB1" w:rsidRPr="007E052B" w:rsidRDefault="00DD0CB1" w:rsidP="007E052B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DD0CB1" w:rsidRPr="007E052B" w:rsidRDefault="007E052B" w:rsidP="007E052B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>
        <w:rPr>
          <w:rStyle w:val="12pt"/>
          <w:rFonts w:ascii="Arial" w:hAnsi="Arial" w:cs="Arial"/>
        </w:rPr>
        <w:t xml:space="preserve">                                                                                от 10.12.2020г №37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t>ПОРЯДОК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7E052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t>Общие положения</w:t>
      </w:r>
    </w:p>
    <w:p w:rsidR="00EA3ECB" w:rsidRPr="007E052B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E052B">
        <w:rPr>
          <w:rStyle w:val="12pt"/>
          <w:rFonts w:ascii="Arial" w:hAnsi="Arial" w:cs="Arial"/>
        </w:rPr>
        <w:t xml:space="preserve">       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7E052B">
          <w:rPr>
            <w:rStyle w:val="12pt"/>
            <w:rFonts w:ascii="Arial" w:hAnsi="Arial" w:cs="Arial"/>
          </w:rPr>
          <w:t>2020 г</w:t>
        </w:r>
      </w:smartTag>
      <w:r w:rsidRPr="007E052B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7E052B">
          <w:rPr>
            <w:rStyle w:val="12pt"/>
            <w:rFonts w:ascii="Arial" w:hAnsi="Arial" w:cs="Arial"/>
          </w:rPr>
          <w:t>2018 г</w:t>
        </w:r>
      </w:smartTag>
      <w:r w:rsidRPr="007E052B">
        <w:rPr>
          <w:rStyle w:val="12pt"/>
          <w:rFonts w:ascii="Arial" w:hAnsi="Arial" w:cs="Arial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7E052B">
          <w:rPr>
            <w:rStyle w:val="12pt"/>
            <w:rFonts w:ascii="Arial" w:hAnsi="Arial" w:cs="Arial"/>
          </w:rPr>
          <w:t>2017 г</w:t>
        </w:r>
      </w:smartTag>
      <w:r w:rsidRPr="007E052B">
        <w:rPr>
          <w:rStyle w:val="12pt"/>
          <w:rFonts w:ascii="Arial" w:hAnsi="Arial" w:cs="Arial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EA3ECB" w:rsidRPr="007E052B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Fonts w:ascii="Arial" w:hAnsi="Arial" w:cs="Arial"/>
          <w:sz w:val="24"/>
          <w:szCs w:val="24"/>
        </w:rPr>
        <w:t xml:space="preserve">   1.2.</w:t>
      </w:r>
      <w:r w:rsidRPr="007E052B">
        <w:rPr>
          <w:rStyle w:val="12pt"/>
          <w:rFonts w:ascii="Arial" w:hAnsi="Arial" w:cs="Arial"/>
        </w:rPr>
        <w:t>Настоящий Порядок включает:</w:t>
      </w:r>
      <w:r w:rsidRPr="007E052B">
        <w:rPr>
          <w:rFonts w:ascii="Arial" w:hAnsi="Arial" w:cs="Arial"/>
          <w:sz w:val="24"/>
          <w:szCs w:val="24"/>
        </w:rPr>
        <w:t xml:space="preserve"> </w:t>
      </w:r>
    </w:p>
    <w:p w:rsidR="00EA3ECB" w:rsidRPr="007E052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7E052B">
        <w:rPr>
          <w:rFonts w:ascii="Arial" w:hAnsi="Arial" w:cs="Arial"/>
          <w:sz w:val="24"/>
          <w:szCs w:val="24"/>
        </w:rPr>
        <w:t xml:space="preserve">- </w:t>
      </w:r>
      <w:r w:rsidR="00DD0CB1" w:rsidRPr="007E052B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EA3ECB" w:rsidRPr="007E052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 xml:space="preserve">- </w:t>
      </w:r>
      <w:r w:rsidR="00DD0CB1" w:rsidRPr="007E052B">
        <w:rPr>
          <w:rStyle w:val="12pt"/>
          <w:rFonts w:ascii="Arial" w:hAnsi="Arial" w:cs="Arial"/>
        </w:rPr>
        <w:t>порядок оценки применения обязательных требований;</w:t>
      </w:r>
      <w:r w:rsidR="005B48F1" w:rsidRPr="007E052B">
        <w:rPr>
          <w:rStyle w:val="12pt"/>
          <w:rFonts w:ascii="Arial" w:hAnsi="Arial" w:cs="Arial"/>
        </w:rPr>
        <w:t xml:space="preserve"> </w:t>
      </w:r>
    </w:p>
    <w:p w:rsidR="00DD0CB1" w:rsidRPr="007E052B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- </w:t>
      </w:r>
      <w:r w:rsidR="00DD0CB1" w:rsidRPr="007E052B">
        <w:rPr>
          <w:rStyle w:val="12pt"/>
          <w:rFonts w:ascii="Arial" w:hAnsi="Arial" w:cs="Arial"/>
        </w:rPr>
        <w:t>порядок пересмотра обязательных требований.</w:t>
      </w:r>
    </w:p>
    <w:p w:rsidR="00DD0CB1" w:rsidRPr="007E052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DD0CB1" w:rsidRPr="007E052B" w:rsidRDefault="009866E3" w:rsidP="00DD0CB1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</w:t>
      </w:r>
      <w:r w:rsidR="00DD0CB1" w:rsidRPr="007E052B">
        <w:rPr>
          <w:rStyle w:val="12pt"/>
          <w:rFonts w:ascii="Arial" w:hAnsi="Arial" w:cs="Arial"/>
        </w:rPr>
        <w:t xml:space="preserve">2.1. Администрация </w:t>
      </w:r>
      <w:proofErr w:type="spellStart"/>
      <w:r w:rsidR="00226FB7" w:rsidRPr="007E052B">
        <w:rPr>
          <w:rStyle w:val="12pt"/>
          <w:rFonts w:ascii="Arial" w:hAnsi="Arial" w:cs="Arial"/>
        </w:rPr>
        <w:t>Среднеапоченского</w:t>
      </w:r>
      <w:proofErr w:type="spellEnd"/>
      <w:r w:rsidR="00DD0CB1" w:rsidRPr="007E052B">
        <w:rPr>
          <w:rStyle w:val="12pt"/>
          <w:rFonts w:ascii="Arial" w:hAnsi="Arial" w:cs="Arial"/>
        </w:rPr>
        <w:t xml:space="preserve"> сельсовета, уполномоченная на осуществление соответствующего вида муниципального контроля (далее -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7E052B">
          <w:rPr>
            <w:rStyle w:val="12pt"/>
            <w:rFonts w:ascii="Arial" w:hAnsi="Arial" w:cs="Arial"/>
          </w:rPr>
          <w:t>2020 г</w:t>
        </w:r>
      </w:smartTag>
      <w:r w:rsidRPr="007E052B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Федерации", а также </w:t>
      </w:r>
      <w:proofErr w:type="gramStart"/>
      <w:r w:rsidRPr="007E052B">
        <w:rPr>
          <w:rStyle w:val="12pt"/>
          <w:rFonts w:ascii="Arial" w:hAnsi="Arial" w:cs="Arial"/>
        </w:rPr>
        <w:t>руководствуясь</w:t>
      </w:r>
      <w:r w:rsidR="009866E3" w:rsidRPr="007E052B">
        <w:rPr>
          <w:rStyle w:val="12pt"/>
          <w:rFonts w:ascii="Arial" w:hAnsi="Arial" w:cs="Arial"/>
        </w:rPr>
        <w:t xml:space="preserve"> </w:t>
      </w:r>
      <w:r w:rsidRPr="007E052B">
        <w:rPr>
          <w:rStyle w:val="12pt"/>
          <w:rFonts w:ascii="Arial" w:hAnsi="Arial" w:cs="Arial"/>
        </w:rPr>
        <w:t xml:space="preserve"> Стандартом</w:t>
      </w:r>
      <w:proofErr w:type="gramEnd"/>
      <w:r w:rsidRPr="007E052B">
        <w:rPr>
          <w:rStyle w:val="12pt"/>
          <w:rFonts w:ascii="Arial" w:hAnsi="Arial" w:cs="Arial"/>
        </w:rPr>
        <w:t xml:space="preserve"> и настоящим Порядком.</w:t>
      </w:r>
    </w:p>
    <w:p w:rsidR="00DD0CB1" w:rsidRPr="007E052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lastRenderedPageBreak/>
        <w:t>Порядок оценки применения обязательных требований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 3.1.Оценка применения обязательных требований включает:</w:t>
      </w:r>
    </w:p>
    <w:p w:rsidR="00DD0CB1" w:rsidRPr="007E052B" w:rsidRDefault="00DD0CB1" w:rsidP="009866E3">
      <w:pPr>
        <w:pStyle w:val="1"/>
        <w:shd w:val="clear" w:color="auto" w:fill="auto"/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DD0CB1" w:rsidRPr="007E052B" w:rsidRDefault="00DD0CB1" w:rsidP="009866E3">
      <w:pPr>
        <w:pStyle w:val="1"/>
        <w:shd w:val="clear" w:color="auto" w:fill="auto"/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7E052B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7E052B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4.2.Пересмотр обязательных требований проводится один раз в год.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</w:t>
      </w:r>
      <w:r w:rsidRPr="007E052B">
        <w:rPr>
          <w:rStyle w:val="12pt"/>
          <w:rFonts w:ascii="Arial" w:hAnsi="Arial" w:cs="Arial"/>
        </w:rPr>
        <w:lastRenderedPageBreak/>
        <w:t>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7E052B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D0CB1" w:rsidRPr="007E052B" w:rsidRDefault="00DD0CB1" w:rsidP="00DD0CB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7E052B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</w:t>
      </w:r>
      <w:proofErr w:type="gramStart"/>
      <w:r w:rsidRPr="007E052B">
        <w:rPr>
          <w:rStyle w:val="12pt"/>
          <w:rFonts w:ascii="Arial" w:hAnsi="Arial" w:cs="Arial"/>
        </w:rPr>
        <w:t>пересмотра  обязательных</w:t>
      </w:r>
      <w:proofErr w:type="gramEnd"/>
      <w:r w:rsidRPr="007E052B">
        <w:rPr>
          <w:rStyle w:val="12pt"/>
          <w:rFonts w:ascii="Arial" w:hAnsi="Arial" w:cs="Arial"/>
        </w:rPr>
        <w:tab/>
        <w:t>требований размещается на официальном сайте Администрации.</w:t>
      </w: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</w:p>
    <w:p w:rsidR="00DD0CB1" w:rsidRPr="007E052B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</w:p>
    <w:p w:rsidR="008035C9" w:rsidRPr="007E052B" w:rsidRDefault="008035C9">
      <w:pPr>
        <w:rPr>
          <w:rFonts w:ascii="Arial" w:hAnsi="Arial" w:cs="Arial"/>
        </w:rPr>
      </w:pPr>
    </w:p>
    <w:sectPr w:rsidR="008035C9" w:rsidRPr="007E052B" w:rsidSect="00657BCF">
      <w:pgSz w:w="11909" w:h="16834" w:code="9"/>
      <w:pgMar w:top="1134" w:right="1247" w:bottom="1134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C1A6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CB1"/>
    <w:rsid w:val="00226FB7"/>
    <w:rsid w:val="003657CD"/>
    <w:rsid w:val="00396F5E"/>
    <w:rsid w:val="003F4674"/>
    <w:rsid w:val="005A426B"/>
    <w:rsid w:val="005B48F1"/>
    <w:rsid w:val="00657BCF"/>
    <w:rsid w:val="007E052B"/>
    <w:rsid w:val="008035C9"/>
    <w:rsid w:val="00896D71"/>
    <w:rsid w:val="009866E3"/>
    <w:rsid w:val="009C62E5"/>
    <w:rsid w:val="00DA3964"/>
    <w:rsid w:val="00DD0CB1"/>
    <w:rsid w:val="00E21295"/>
    <w:rsid w:val="00E37815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B0BA22-C03F-4785-96DF-959FEB4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7E05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2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Windows User</cp:lastModifiedBy>
  <cp:revision>18</cp:revision>
  <cp:lastPrinted>2020-12-15T06:34:00Z</cp:lastPrinted>
  <dcterms:created xsi:type="dcterms:W3CDTF">2020-12-02T08:29:00Z</dcterms:created>
  <dcterms:modified xsi:type="dcterms:W3CDTF">2020-12-28T06:25:00Z</dcterms:modified>
</cp:coreProperties>
</file>