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C68" w:rsidRPr="00075C68" w:rsidRDefault="004F75A3" w:rsidP="00075C68">
      <w:pPr>
        <w:pStyle w:val="2"/>
        <w:shd w:val="clear" w:color="auto" w:fill="FFFFFF"/>
        <w:spacing w:before="137" w:beforeAutospacing="0" w:after="0" w:afterAutospacing="0"/>
        <w:jc w:val="center"/>
        <w:rPr>
          <w:b w:val="0"/>
          <w:bCs w:val="0"/>
          <w:color w:val="212529"/>
          <w:sz w:val="27"/>
          <w:szCs w:val="27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>
        <w:pict>
          <v:shape id="_x0000_i1026" type="#_x0000_t75" alt="" style="width:45.6pt;height:45.6pt"/>
        </w:pict>
      </w:r>
      <w:r w:rsidR="00075C68" w:rsidRPr="00075C68">
        <w:t xml:space="preserve">О </w:t>
      </w:r>
      <w:r w:rsidR="00075C68" w:rsidRPr="00075C68">
        <w:rPr>
          <w:bCs w:val="0"/>
          <w:color w:val="212529"/>
          <w:sz w:val="27"/>
          <w:szCs w:val="27"/>
        </w:rPr>
        <w:t>правилах пожарной безопасности в новогодние праздники</w:t>
      </w:r>
    </w:p>
    <w:p w:rsidR="00075C68" w:rsidRPr="00075C68" w:rsidRDefault="00A957A4" w:rsidP="00075C68">
      <w:pPr>
        <w:shd w:val="clear" w:color="auto" w:fill="FFFFFF"/>
        <w:spacing w:after="17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   </w:t>
      </w:r>
      <w:r w:rsidR="00075C6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Новогодние  и Рождественские праздники </w:t>
      </w:r>
      <w:r w:rsidR="00075C68" w:rsidRPr="00075C6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уже совсем скоро, а впереди ещё 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и </w:t>
      </w:r>
      <w:r w:rsidR="00075C68" w:rsidRPr="00075C6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каникулы. И в наших силах сделать их безопасными. Чтобы праздники запомнились только счастливыми моментами, при украшении своих домов, квартир и других помещений следует в первую очередь обращать внимание на соблюдение техники безопасности.</w:t>
      </w:r>
    </w:p>
    <w:p w:rsidR="00A957A4" w:rsidRDefault="00A957A4" w:rsidP="00075C68">
      <w:pPr>
        <w:shd w:val="clear" w:color="auto" w:fill="FFFFFF"/>
        <w:spacing w:after="17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    </w:t>
      </w:r>
      <w:r w:rsidR="00075C68" w:rsidRPr="00075C6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Одной из главной традиций является установка и украшение новогодней елки и главная опасность - это возможность ее падения, по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э</w:t>
      </w:r>
      <w:r w:rsidR="00075C68" w:rsidRPr="00075C6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тому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, </w:t>
      </w:r>
      <w:r w:rsidR="00075C68" w:rsidRPr="00075C6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прежде всего</w:t>
      </w:r>
      <w:r w:rsidR="00D5252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,</w:t>
      </w:r>
      <w:r w:rsidR="00075C68" w:rsidRPr="00075C6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необходимо обеспечить ее устойчивость. Так как елка - это очень смолистое и горючее дерево, то нельзя устанавливать ее вблизи батареи и обогревательных приборов, а также никаких горящих свечек и бенгальских огней рядом с ней! Не рекомендуется ставить ее у выхода из помещения, иначе в случае воспламенения она превратится в непреодолимую преграду.</w:t>
      </w:r>
      <w:r w:rsidR="00075C68" w:rsidRPr="00075C6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  <w:t>При выборе искусственной елки лучше отдать преимущество моделям, которые имеют противопожарную пропитку. Эта информация указывается на упаковке. Искусственная елка или настоящая – решать только вам. Правила установки дерева от его материала не меняются.</w:t>
      </w:r>
      <w:r w:rsidR="00075C68" w:rsidRPr="00075C6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    </w:t>
      </w:r>
      <w:r w:rsidR="00075C68" w:rsidRPr="00075C6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Особое внимание стоит уделить новогодним гирляндам с лампочками. Они должны быть исправными и качественными, не должны сильно нагреваться и тем более искрить. В любом случае, не стоит размещать их вблизи мишуры и пластиковых украшений, а также на искусственной елке – лучше украсить ими окна. Используйте сертифицированную гирлянду. Что касается свечей, от них стоит вовсе оказаться – открытое пламя в помещении несет большую угрозу. Вместо этого лучше использовать безопасные электрические свечи.</w:t>
      </w:r>
    </w:p>
    <w:p w:rsidR="00A957A4" w:rsidRDefault="00A957A4" w:rsidP="00075C68">
      <w:pPr>
        <w:shd w:val="clear" w:color="auto" w:fill="FFFFFF"/>
        <w:spacing w:after="17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   </w:t>
      </w:r>
      <w:r w:rsidR="00075C68" w:rsidRPr="00075C6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Каждый несчастный случай индивидуален, поэтому необходимо предпринять все возможные меры безопасности, чтобы предотвратить трагедию!</w:t>
      </w:r>
    </w:p>
    <w:p w:rsidR="00A957A4" w:rsidRDefault="00A957A4" w:rsidP="00075C68">
      <w:pPr>
        <w:shd w:val="clear" w:color="auto" w:fill="FFFFFF"/>
        <w:spacing w:after="17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   </w:t>
      </w:r>
      <w:r w:rsidR="00075C68" w:rsidRPr="00075C6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При эксплуатации отопительных приборов не включайте в сеть несколько обогревателей - может возникнуть перегрузка электросети. Это влечет за собой более высокие нагрузки на провода. Конвекторы крепятся на специальные настенные подставки, вдали от занавесок, тюли или штор. Обогреватели не должны стоять близко к мебели и другим электроприборам. Уходя из дома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, а также </w:t>
      </w:r>
      <w:r w:rsidR="00075C68" w:rsidRPr="00075C6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 ночь выключайте все отопительное оборудование. Некоторые для ускорения сушки белья, вешают его в еще влажном состоянии над обогревателями – это большая ошибка, которая способна лишить вас не только мокрой одежды, но также и мебели, и дома. Рядом с работающим обогревательным прибором не ставьте легковоспламеняющиеся жидкости и материалы. Провода не следует прятать под ковровые покрытия, а также ставить на них тяжелые вещи.</w:t>
      </w:r>
      <w:r w:rsidR="00075C68" w:rsidRPr="00075C6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Кроме того, в настоящее время, с целью предотвращения  несчастных случаев-пожаров можно в собственном домовладении </w:t>
      </w:r>
      <w:r w:rsidR="00075C68" w:rsidRPr="00075C6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установить автономный дымовой пожарный </w:t>
      </w:r>
      <w:proofErr w:type="spellStart"/>
      <w:r w:rsidR="00075C68" w:rsidRPr="00075C6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извещатель</w:t>
      </w:r>
      <w:proofErr w:type="spellEnd"/>
      <w:r w:rsidR="00075C68" w:rsidRPr="00075C6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(АДПИ). Правила эксплуатации пожарных </w:t>
      </w:r>
      <w:proofErr w:type="spellStart"/>
      <w:r w:rsidR="00075C68" w:rsidRPr="00075C6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изве</w:t>
      </w:r>
      <w:r w:rsidR="00D5252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щ</w:t>
      </w:r>
      <w:r w:rsidR="00075C68" w:rsidRPr="00075C6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ателей</w:t>
      </w:r>
      <w:proofErr w:type="spellEnd"/>
      <w:r w:rsidR="00075C68" w:rsidRPr="00075C6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достаточно просты, а их стоимость неизмеримо ниже, чем потери от самого небольшого возгорания. Установив такой прибор, 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</w:t>
      </w:r>
      <w:r w:rsidR="00075C68" w:rsidRPr="00075C6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ы можете быть уверены, что сохраните не только имущество, но и свою жизнь!</w:t>
      </w:r>
      <w:r w:rsidR="00075C68" w:rsidRPr="00075C6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   </w:t>
      </w:r>
      <w:r w:rsidR="00075C68" w:rsidRPr="00075C6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Помните, чтобы праздник не обернулся трагедией, позаботьтесь о выполнении противопожарных мероприятий заранее.</w:t>
      </w:r>
    </w:p>
    <w:p w:rsidR="00031196" w:rsidRPr="00075C68" w:rsidRDefault="00A957A4" w:rsidP="00D5252C">
      <w:pPr>
        <w:shd w:val="clear" w:color="auto" w:fill="FFFFFF"/>
        <w:spacing w:after="171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 помните</w:t>
      </w:r>
      <w:r w:rsidR="00075C68" w:rsidRPr="00075C6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: если 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</w:t>
      </w:r>
      <w:r w:rsidR="00075C68" w:rsidRPr="00075C6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ы попали в чрезвычайную ситуацию, и 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</w:t>
      </w:r>
      <w:r w:rsidR="00075C68" w:rsidRPr="00075C6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ам нужна помощь пожарных или спасателей – единый номер для вызова всех экстренных служб с мобильного телефона «112», «101» и «01» - </w:t>
      </w:r>
      <w:proofErr w:type="gramStart"/>
      <w:r w:rsidR="00075C68" w:rsidRPr="00075C6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со</w:t>
      </w:r>
      <w:proofErr w:type="gramEnd"/>
      <w:r w:rsidR="00075C68" w:rsidRPr="00075C6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стационарного.</w:t>
      </w:r>
    </w:p>
    <w:sectPr w:rsidR="00031196" w:rsidRPr="00075C68" w:rsidSect="000311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75C68"/>
    <w:rsid w:val="00031196"/>
    <w:rsid w:val="00075C68"/>
    <w:rsid w:val="004F75A3"/>
    <w:rsid w:val="00883FA1"/>
    <w:rsid w:val="00A957A4"/>
    <w:rsid w:val="00B24A5C"/>
    <w:rsid w:val="00D5252C"/>
    <w:rsid w:val="00EA43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196"/>
  </w:style>
  <w:style w:type="paragraph" w:styleId="2">
    <w:name w:val="heading 2"/>
    <w:basedOn w:val="a"/>
    <w:link w:val="20"/>
    <w:uiPriority w:val="9"/>
    <w:qFormat/>
    <w:rsid w:val="00075C6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75C6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75C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525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25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899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307455">
          <w:marLeft w:val="0"/>
          <w:marRight w:val="0"/>
          <w:marTop w:val="0"/>
          <w:marBottom w:val="3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0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2023-12-12T10:53:00Z</cp:lastPrinted>
  <dcterms:created xsi:type="dcterms:W3CDTF">2023-12-12T07:29:00Z</dcterms:created>
  <dcterms:modified xsi:type="dcterms:W3CDTF">2023-12-12T11:14:00Z</dcterms:modified>
</cp:coreProperties>
</file>